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934" w:rsidRDefault="005B3934" w:rsidP="005B3934">
      <w:pPr>
        <w:jc w:val="center"/>
        <w:rPr>
          <w:b/>
          <w:sz w:val="28"/>
          <w:szCs w:val="28"/>
        </w:rPr>
      </w:pPr>
    </w:p>
    <w:p w:rsidR="005B3934" w:rsidRDefault="003F6B59" w:rsidP="005B3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Правила внутреннего распорядка для потребителей услуг </w:t>
      </w:r>
      <w:bookmarkStart w:id="0" w:name="_GoBack"/>
      <w:bookmarkEnd w:id="0"/>
      <w:r w:rsidR="005B3934">
        <w:rPr>
          <w:b/>
          <w:sz w:val="28"/>
          <w:szCs w:val="28"/>
        </w:rPr>
        <w:t xml:space="preserve"> </w:t>
      </w:r>
    </w:p>
    <w:p w:rsidR="005B3934" w:rsidRDefault="00EA31DD" w:rsidP="005B3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ГАУЗ ЯНАО «</w:t>
      </w:r>
      <w:proofErr w:type="spellStart"/>
      <w:r>
        <w:rPr>
          <w:b/>
          <w:sz w:val="28"/>
          <w:szCs w:val="28"/>
        </w:rPr>
        <w:t>Новоуренгойская</w:t>
      </w:r>
      <w:proofErr w:type="spellEnd"/>
      <w:r w:rsidR="005B3934">
        <w:rPr>
          <w:b/>
          <w:sz w:val="28"/>
          <w:szCs w:val="28"/>
        </w:rPr>
        <w:t xml:space="preserve"> ГСП» </w:t>
      </w:r>
    </w:p>
    <w:p w:rsidR="005B3934" w:rsidRDefault="005B3934" w:rsidP="005B3934">
      <w:pPr>
        <w:rPr>
          <w:rFonts w:ascii="Verdana" w:hAnsi="Verdana" w:cs="Arial"/>
          <w:sz w:val="22"/>
          <w:szCs w:val="22"/>
        </w:rPr>
      </w:pPr>
    </w:p>
    <w:p w:rsidR="005B3934" w:rsidRDefault="005B3934" w:rsidP="005B3934">
      <w:pPr>
        <w:tabs>
          <w:tab w:val="num" w:pos="380"/>
          <w:tab w:val="left" w:pos="714"/>
        </w:tabs>
        <w:spacing w:before="100" w:beforeAutospacing="1" w:after="100" w:afterAutospacing="1"/>
        <w:ind w:left="-851" w:firstLine="20"/>
        <w:jc w:val="both"/>
      </w:pPr>
      <w:proofErr w:type="gramStart"/>
      <w:r>
        <w:rPr>
          <w:color w:val="000000"/>
          <w:sz w:val="28"/>
          <w:szCs w:val="28"/>
        </w:rPr>
        <w:t>Настоящие Правила являются организационно – правовым документом, регламентирующим в соответствии с законодательством Российской Федерации в сфере здравоохранения, правила поведения пациентов в учреждении здравоохранения (порядок записи на прием к врачу стоматологического профиля, порядок получения медицинской помощи, нормы поведения пациентов и других посетит</w:t>
      </w:r>
      <w:r w:rsidR="00EA31DD">
        <w:rPr>
          <w:color w:val="000000"/>
          <w:sz w:val="28"/>
          <w:szCs w:val="28"/>
        </w:rPr>
        <w:t>елей в Государственном автономном</w:t>
      </w:r>
      <w:r>
        <w:rPr>
          <w:color w:val="000000"/>
          <w:sz w:val="28"/>
          <w:szCs w:val="28"/>
        </w:rPr>
        <w:t xml:space="preserve"> учреждении здравоохранении Ямало-Ненецког</w:t>
      </w:r>
      <w:r w:rsidR="00EA31DD">
        <w:rPr>
          <w:color w:val="000000"/>
          <w:sz w:val="28"/>
          <w:szCs w:val="28"/>
        </w:rPr>
        <w:t>о автономного округа «</w:t>
      </w:r>
      <w:proofErr w:type="spellStart"/>
      <w:r w:rsidR="00EA31DD">
        <w:rPr>
          <w:color w:val="000000"/>
          <w:sz w:val="28"/>
          <w:szCs w:val="28"/>
        </w:rPr>
        <w:t>Новоуренгойская</w:t>
      </w:r>
      <w:proofErr w:type="spellEnd"/>
      <w:r>
        <w:rPr>
          <w:color w:val="000000"/>
          <w:sz w:val="28"/>
          <w:szCs w:val="28"/>
        </w:rPr>
        <w:t xml:space="preserve"> городская стоматологическая поликлиника». </w:t>
      </w:r>
      <w:proofErr w:type="gramEnd"/>
    </w:p>
    <w:p w:rsidR="005B3934" w:rsidRDefault="005B3934" w:rsidP="005B3934">
      <w:pPr>
        <w:tabs>
          <w:tab w:val="left" w:pos="733"/>
        </w:tabs>
        <w:spacing w:before="100" w:beforeAutospacing="1" w:after="100" w:afterAutospacing="1"/>
        <w:ind w:left="-851" w:firstLine="20"/>
        <w:jc w:val="both"/>
      </w:pPr>
      <w:r>
        <w:rPr>
          <w:color w:val="000000"/>
          <w:sz w:val="28"/>
          <w:szCs w:val="28"/>
        </w:rPr>
        <w:t xml:space="preserve">1.2.Настоящие правила разработаны в соответствии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:</w:t>
      </w:r>
    </w:p>
    <w:p w:rsidR="005B3934" w:rsidRDefault="005B3934" w:rsidP="005B3934">
      <w:pPr>
        <w:tabs>
          <w:tab w:val="left" w:pos="733"/>
        </w:tabs>
        <w:spacing w:before="100" w:beforeAutospacing="1" w:after="100" w:afterAutospacing="1"/>
        <w:ind w:left="-851" w:firstLine="20"/>
        <w:jc w:val="both"/>
      </w:pPr>
      <w:r>
        <w:rPr>
          <w:color w:val="000000"/>
          <w:sz w:val="28"/>
          <w:szCs w:val="28"/>
        </w:rPr>
        <w:t>1.2.1. Федеральным законом от 07.02.1992 года №2300-1 «О защите прав потребителей»;</w:t>
      </w:r>
    </w:p>
    <w:p w:rsidR="005B3934" w:rsidRDefault="005B3934" w:rsidP="005B3934">
      <w:pPr>
        <w:tabs>
          <w:tab w:val="left" w:pos="733"/>
        </w:tabs>
        <w:spacing w:before="100" w:beforeAutospacing="1" w:after="100" w:afterAutospacing="1"/>
        <w:ind w:left="-851" w:firstLine="20"/>
        <w:jc w:val="both"/>
      </w:pPr>
      <w:r>
        <w:rPr>
          <w:color w:val="000000"/>
          <w:sz w:val="28"/>
          <w:szCs w:val="28"/>
        </w:rPr>
        <w:t>1.2.2. Федеральным законом от 21.11.2011. №323-Ф3 «Об основах охраны здоровья граждан в РФ»;</w:t>
      </w:r>
    </w:p>
    <w:p w:rsidR="005B3934" w:rsidRDefault="005B3934" w:rsidP="005B3934">
      <w:pPr>
        <w:tabs>
          <w:tab w:val="left" w:pos="733"/>
        </w:tabs>
        <w:spacing w:before="100" w:beforeAutospacing="1" w:after="100" w:afterAutospacing="1"/>
        <w:ind w:left="-851" w:firstLine="20"/>
        <w:jc w:val="both"/>
      </w:pPr>
      <w:r>
        <w:rPr>
          <w:color w:val="000000"/>
          <w:sz w:val="28"/>
          <w:szCs w:val="28"/>
        </w:rPr>
        <w:t>1.2.3. Федеральный закон от 29.10.2010г. №326-ФЗ «Об обязательном медицинском страховании граждан в РФ»;</w:t>
      </w:r>
    </w:p>
    <w:p w:rsidR="005B3934" w:rsidRPr="001F6EA6" w:rsidRDefault="005B3934" w:rsidP="005B3934">
      <w:pPr>
        <w:tabs>
          <w:tab w:val="left" w:pos="733"/>
        </w:tabs>
        <w:spacing w:before="100" w:beforeAutospacing="1" w:after="100" w:afterAutospacing="1"/>
        <w:ind w:left="-851" w:firstLine="20"/>
        <w:jc w:val="both"/>
      </w:pPr>
      <w:r w:rsidRPr="001F6EA6">
        <w:rPr>
          <w:sz w:val="28"/>
          <w:szCs w:val="28"/>
        </w:rPr>
        <w:t>1.2.4. Приказом Министерства здравоохранения и социального разв</w:t>
      </w:r>
      <w:r w:rsidR="00BA16E7" w:rsidRPr="001F6EA6">
        <w:rPr>
          <w:sz w:val="28"/>
          <w:szCs w:val="28"/>
        </w:rPr>
        <w:t>ития Российской Федерации от 13.11.2012. № 910</w:t>
      </w:r>
      <w:r w:rsidRPr="001F6EA6">
        <w:rPr>
          <w:sz w:val="28"/>
          <w:szCs w:val="28"/>
        </w:rPr>
        <w:t>н «Об утверждении порядка оказания медицинской помощи детям, страдающим стоматологическими заболеваниями»;</w:t>
      </w:r>
    </w:p>
    <w:p w:rsidR="005B3934" w:rsidRPr="001F6EA6" w:rsidRDefault="005B3934" w:rsidP="005B3934">
      <w:pPr>
        <w:tabs>
          <w:tab w:val="left" w:pos="733"/>
        </w:tabs>
        <w:spacing w:before="100" w:beforeAutospacing="1" w:after="100" w:afterAutospacing="1"/>
        <w:ind w:left="-851" w:firstLine="20"/>
        <w:jc w:val="both"/>
      </w:pPr>
      <w:r w:rsidRPr="001F6EA6">
        <w:rPr>
          <w:sz w:val="28"/>
          <w:szCs w:val="28"/>
        </w:rPr>
        <w:t>1.2.5. Приказом Министерства здравоохранения и социального развития Российской Федерации от 07.12.2011. № 1496н «Об утверждении порядка оказания медицинской помощи взрослому населению при стоматологических заболеваниях»;</w:t>
      </w:r>
    </w:p>
    <w:p w:rsidR="005B3934" w:rsidRPr="001F6EA6" w:rsidRDefault="005B3934" w:rsidP="005B3934">
      <w:pPr>
        <w:tabs>
          <w:tab w:val="left" w:pos="733"/>
        </w:tabs>
        <w:spacing w:before="100" w:beforeAutospacing="1" w:after="100" w:afterAutospacing="1"/>
        <w:ind w:left="-851" w:firstLine="20"/>
        <w:jc w:val="both"/>
      </w:pPr>
      <w:r w:rsidRPr="001F6EA6">
        <w:rPr>
          <w:sz w:val="28"/>
          <w:szCs w:val="28"/>
        </w:rPr>
        <w:t>1.2.6. Поста</w:t>
      </w:r>
      <w:r w:rsidR="001F6EA6" w:rsidRPr="001F6EA6">
        <w:rPr>
          <w:sz w:val="28"/>
          <w:szCs w:val="28"/>
        </w:rPr>
        <w:t>новлением Правительства РФ от 07.12.2019</w:t>
      </w:r>
      <w:r w:rsidRPr="001F6EA6">
        <w:rPr>
          <w:sz w:val="28"/>
          <w:szCs w:val="28"/>
        </w:rPr>
        <w:t xml:space="preserve"> N 1074 "О программе государственных гарантий бесплатного оказания гражданам медицинск</w:t>
      </w:r>
      <w:r w:rsidR="001F6EA6" w:rsidRPr="001F6EA6">
        <w:rPr>
          <w:sz w:val="28"/>
          <w:szCs w:val="28"/>
        </w:rPr>
        <w:t>ой помощи на 2020 год и на плановый период 2021 и 2022 годов"</w:t>
      </w:r>
    </w:p>
    <w:p w:rsidR="005B3934" w:rsidRPr="001F6EA6" w:rsidRDefault="005B3934" w:rsidP="005B3934">
      <w:pPr>
        <w:tabs>
          <w:tab w:val="left" w:pos="733"/>
        </w:tabs>
        <w:spacing w:before="100" w:beforeAutospacing="1" w:after="100" w:afterAutospacing="1"/>
        <w:ind w:left="-851" w:firstLine="20"/>
        <w:jc w:val="both"/>
        <w:rPr>
          <w:sz w:val="28"/>
          <w:szCs w:val="28"/>
        </w:rPr>
      </w:pPr>
      <w:r w:rsidRPr="001F6EA6">
        <w:rPr>
          <w:sz w:val="28"/>
          <w:szCs w:val="28"/>
        </w:rPr>
        <w:t>1.2.7. Постановлением Правительства Ямало-Не</w:t>
      </w:r>
      <w:r w:rsidR="00BA16E7" w:rsidRPr="001F6EA6">
        <w:rPr>
          <w:sz w:val="28"/>
          <w:szCs w:val="28"/>
        </w:rPr>
        <w:t>нецкого автономного округа от 26.12.2019.№1425</w:t>
      </w:r>
      <w:r w:rsidRPr="001F6EA6">
        <w:rPr>
          <w:sz w:val="28"/>
          <w:szCs w:val="28"/>
        </w:rPr>
        <w:t>-п «Об утверждении Территориальной программы государственных гарантий бесплатного оказания гражданам Российской Федер</w:t>
      </w:r>
      <w:r w:rsidR="00EA31DD" w:rsidRPr="001F6EA6">
        <w:rPr>
          <w:sz w:val="28"/>
          <w:szCs w:val="28"/>
        </w:rPr>
        <w:t>ации медицинской помощи  на 2020 год и на плановый период 2021 и 2022</w:t>
      </w:r>
      <w:r w:rsidRPr="001F6EA6">
        <w:rPr>
          <w:sz w:val="28"/>
          <w:szCs w:val="28"/>
        </w:rPr>
        <w:t xml:space="preserve"> годов»;</w:t>
      </w:r>
    </w:p>
    <w:p w:rsidR="005B3934" w:rsidRDefault="005B3934" w:rsidP="005B3934">
      <w:pPr>
        <w:tabs>
          <w:tab w:val="left" w:pos="714"/>
        </w:tabs>
        <w:spacing w:before="100" w:beforeAutospacing="1" w:after="100" w:afterAutospacing="1"/>
        <w:ind w:left="-851" w:firstLine="20"/>
        <w:jc w:val="both"/>
      </w:pPr>
      <w:bookmarkStart w:id="1" w:name="bookmark3"/>
      <w:bookmarkEnd w:id="1"/>
      <w:r>
        <w:rPr>
          <w:color w:val="000000"/>
          <w:sz w:val="28"/>
          <w:szCs w:val="28"/>
        </w:rPr>
        <w:t xml:space="preserve">1.3.Настоящие Правила разработаны с целью реализации предусмотрительных законом прав пациента, создания наиболее благоприятных возможностей оказания пациенту своевременной медицинской помощи надлежащего объёма и качества, </w:t>
      </w:r>
      <w:r>
        <w:rPr>
          <w:color w:val="000000"/>
          <w:sz w:val="28"/>
          <w:szCs w:val="28"/>
        </w:rPr>
        <w:lastRenderedPageBreak/>
        <w:t xml:space="preserve">обеспечения безопасности граждан, а так же медицинского персонала при посещении Учреждения. </w:t>
      </w:r>
    </w:p>
    <w:p w:rsidR="005B3934" w:rsidRDefault="005B3934" w:rsidP="005B3934">
      <w:pPr>
        <w:tabs>
          <w:tab w:val="left" w:pos="733"/>
        </w:tabs>
        <w:spacing w:before="100" w:beforeAutospacing="1" w:after="100" w:afterAutospacing="1"/>
        <w:ind w:left="-851" w:firstLine="20"/>
        <w:jc w:val="both"/>
      </w:pPr>
      <w:r>
        <w:rPr>
          <w:color w:val="000000"/>
          <w:sz w:val="28"/>
          <w:szCs w:val="28"/>
        </w:rPr>
        <w:t>1.4.Настоящие правила обязательны для персонала и пациентов, а также лиц, обратившихся в учреждение или его структурное подразделение.</w:t>
      </w:r>
    </w:p>
    <w:p w:rsidR="005B3934" w:rsidRDefault="005B3934" w:rsidP="005B3934">
      <w:pPr>
        <w:tabs>
          <w:tab w:val="left" w:pos="721"/>
        </w:tabs>
        <w:spacing w:before="100" w:beforeAutospacing="1" w:after="100" w:afterAutospacing="1"/>
        <w:ind w:left="-851" w:firstLine="20"/>
        <w:jc w:val="both"/>
      </w:pPr>
      <w:r>
        <w:rPr>
          <w:color w:val="000000"/>
          <w:sz w:val="28"/>
          <w:szCs w:val="28"/>
        </w:rPr>
        <w:t xml:space="preserve">1.5.Медицинская помощь в Учреждение пациентам оказывается: </w:t>
      </w:r>
    </w:p>
    <w:p w:rsidR="005B3934" w:rsidRDefault="005B3934" w:rsidP="005B3934">
      <w:pPr>
        <w:tabs>
          <w:tab w:val="left" w:pos="721"/>
        </w:tabs>
        <w:spacing w:before="100" w:beforeAutospacing="1" w:after="100" w:afterAutospacing="1"/>
        <w:ind w:left="-851" w:firstLine="20"/>
        <w:jc w:val="both"/>
      </w:pPr>
      <w:r>
        <w:rPr>
          <w:color w:val="000000"/>
          <w:sz w:val="28"/>
          <w:szCs w:val="28"/>
        </w:rPr>
        <w:t>- бесплатно (в системе обязательного медицинского страхования, добровольного медицинского страхования, по договорам с предприятиями, учреждениями, организациями);</w:t>
      </w:r>
    </w:p>
    <w:p w:rsidR="005B3934" w:rsidRDefault="005B3934" w:rsidP="005B3934">
      <w:pPr>
        <w:tabs>
          <w:tab w:val="left" w:pos="735"/>
        </w:tabs>
        <w:spacing w:before="100" w:beforeAutospacing="1" w:after="100" w:afterAutospacing="1"/>
        <w:ind w:left="-851" w:firstLine="20"/>
        <w:jc w:val="both"/>
      </w:pPr>
      <w:r>
        <w:rPr>
          <w:color w:val="000000"/>
          <w:sz w:val="28"/>
          <w:szCs w:val="28"/>
        </w:rPr>
        <w:t xml:space="preserve">- платно (по договорам возмездного оказания медицинских услуг). </w:t>
      </w:r>
    </w:p>
    <w:p w:rsidR="0096025E" w:rsidRDefault="005B3934" w:rsidP="005B3934">
      <w:pPr>
        <w:tabs>
          <w:tab w:val="left" w:pos="735"/>
        </w:tabs>
        <w:spacing w:before="100" w:beforeAutospacing="1" w:after="100" w:afterAutospacing="1"/>
        <w:ind w:left="-851" w:firstLine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1.6.Оказание плановой медицинской стоматологической помощи в Учреждении осуществляется: с понедельника по пятницу с 07.00 до 20.00 , в субботу с 8.00 до 18.00, воскресенье </w:t>
      </w:r>
      <w:r w:rsidR="0096025E">
        <w:rPr>
          <w:color w:val="000000"/>
          <w:sz w:val="28"/>
          <w:szCs w:val="28"/>
        </w:rPr>
        <w:t xml:space="preserve"> и праздничные дни по острой боли</w:t>
      </w:r>
      <w:r w:rsidR="004917AB">
        <w:rPr>
          <w:color w:val="000000"/>
          <w:sz w:val="28"/>
          <w:szCs w:val="28"/>
        </w:rPr>
        <w:t xml:space="preserve"> с 10 </w:t>
      </w:r>
      <w:proofErr w:type="gramStart"/>
      <w:r w:rsidR="004917AB">
        <w:rPr>
          <w:color w:val="000000"/>
          <w:sz w:val="28"/>
          <w:szCs w:val="28"/>
        </w:rPr>
        <w:t>до</w:t>
      </w:r>
      <w:proofErr w:type="gramEnd"/>
      <w:r w:rsidR="004917AB">
        <w:rPr>
          <w:color w:val="000000"/>
          <w:sz w:val="28"/>
          <w:szCs w:val="28"/>
        </w:rPr>
        <w:t xml:space="preserve"> 15.30.</w:t>
      </w:r>
    </w:p>
    <w:p w:rsidR="005B3934" w:rsidRDefault="005B3934" w:rsidP="005B3934">
      <w:pPr>
        <w:tabs>
          <w:tab w:val="left" w:pos="735"/>
        </w:tabs>
        <w:spacing w:before="100" w:beforeAutospacing="1" w:after="100" w:afterAutospacing="1"/>
        <w:ind w:left="-851" w:firstLine="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 посещении поликлиники, а так же в выходные и праздничные дни, пациенту необходимо при себе иметь документ, удостоверяющий личность, полис обязательного медицинского страхования.</w:t>
      </w:r>
    </w:p>
    <w:p w:rsidR="005B3934" w:rsidRDefault="004917AB" w:rsidP="005B3934">
      <w:pPr>
        <w:tabs>
          <w:tab w:val="left" w:pos="735"/>
        </w:tabs>
        <w:spacing w:before="100" w:beforeAutospacing="1" w:after="100" w:afterAutospacing="1"/>
        <w:ind w:left="-851" w:firstLine="20"/>
        <w:jc w:val="both"/>
      </w:pPr>
      <w:r>
        <w:rPr>
          <w:color w:val="000000"/>
          <w:sz w:val="28"/>
          <w:szCs w:val="28"/>
        </w:rPr>
        <w:t>1.7</w:t>
      </w:r>
      <w:r w:rsidR="005B3934">
        <w:rPr>
          <w:color w:val="000000"/>
          <w:sz w:val="28"/>
          <w:szCs w:val="28"/>
        </w:rPr>
        <w:t>.Пациент может получить предварительную информацию:</w:t>
      </w:r>
    </w:p>
    <w:p w:rsidR="005B3934" w:rsidRDefault="005B3934" w:rsidP="005B3934">
      <w:pPr>
        <w:tabs>
          <w:tab w:val="left" w:pos="735"/>
        </w:tabs>
        <w:spacing w:before="100" w:beforeAutospacing="1" w:after="100" w:afterAutospacing="1"/>
        <w:ind w:left="-851" w:firstLine="20"/>
        <w:jc w:val="both"/>
      </w:pPr>
      <w:r>
        <w:rPr>
          <w:color w:val="000000"/>
          <w:sz w:val="28"/>
          <w:szCs w:val="28"/>
        </w:rPr>
        <w:t>-сведения о лицензии на осуществление медицинской деятельности;</w:t>
      </w:r>
    </w:p>
    <w:p w:rsidR="005B3934" w:rsidRDefault="005B3934" w:rsidP="005B3934">
      <w:pPr>
        <w:tabs>
          <w:tab w:val="left" w:pos="735"/>
        </w:tabs>
        <w:spacing w:before="100" w:beforeAutospacing="1" w:after="100" w:afterAutospacing="1"/>
        <w:ind w:left="-851" w:firstLine="20"/>
        <w:jc w:val="both"/>
      </w:pPr>
      <w:r>
        <w:rPr>
          <w:color w:val="000000"/>
          <w:sz w:val="28"/>
          <w:szCs w:val="28"/>
        </w:rPr>
        <w:t>-перечень платных медицинских стоматологических услуг, с указанием цен в рублях, сведениях об условиях, порядке, форме предоставления медицинских услуг и порядке их оплаты;</w:t>
      </w:r>
    </w:p>
    <w:p w:rsidR="005B3934" w:rsidRDefault="005B3934" w:rsidP="005B3934">
      <w:pPr>
        <w:tabs>
          <w:tab w:val="left" w:pos="735"/>
        </w:tabs>
        <w:spacing w:before="100" w:beforeAutospacing="1" w:after="100" w:afterAutospacing="1"/>
        <w:ind w:left="-851" w:firstLine="20"/>
        <w:jc w:val="both"/>
      </w:pPr>
      <w:r>
        <w:rPr>
          <w:color w:val="000000"/>
          <w:sz w:val="28"/>
          <w:szCs w:val="28"/>
        </w:rPr>
        <w:t>- порядок и условия предоставления медицинской помощи в соответствии с Территориальной программой государственных гарантий бесплатного оказания гражданам Российской Федерации медицинской помощи в Ямало-Ненецком автономном округе;</w:t>
      </w:r>
    </w:p>
    <w:p w:rsidR="005B3934" w:rsidRDefault="005B3934" w:rsidP="005B3934">
      <w:pPr>
        <w:tabs>
          <w:tab w:val="left" w:pos="735"/>
        </w:tabs>
        <w:spacing w:before="100" w:beforeAutospacing="1" w:after="100" w:afterAutospacing="1"/>
        <w:ind w:left="-851" w:firstLine="20"/>
        <w:jc w:val="both"/>
      </w:pPr>
      <w:r>
        <w:rPr>
          <w:color w:val="000000"/>
          <w:sz w:val="28"/>
          <w:szCs w:val="28"/>
        </w:rPr>
        <w:t>-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5B3934" w:rsidRDefault="005B3934" w:rsidP="005B3934">
      <w:pPr>
        <w:tabs>
          <w:tab w:val="left" w:pos="735"/>
        </w:tabs>
        <w:spacing w:before="100" w:beforeAutospacing="1" w:after="100" w:afterAutospacing="1"/>
        <w:ind w:left="-851" w:firstLine="20"/>
        <w:jc w:val="both"/>
      </w:pPr>
      <w:r>
        <w:rPr>
          <w:color w:val="000000"/>
          <w:sz w:val="28"/>
          <w:szCs w:val="28"/>
        </w:rPr>
        <w:t>- режим работы медицинской организации, график работы медицинских работников, участвующих в предоставлении платных медицинских услуг;</w:t>
      </w:r>
    </w:p>
    <w:p w:rsidR="005B3934" w:rsidRDefault="005B3934" w:rsidP="005B3934">
      <w:pPr>
        <w:tabs>
          <w:tab w:val="left" w:pos="735"/>
        </w:tabs>
        <w:spacing w:before="100" w:beforeAutospacing="1" w:after="100" w:afterAutospacing="1"/>
        <w:ind w:left="-851" w:firstLine="20"/>
        <w:jc w:val="both"/>
      </w:pPr>
      <w:r>
        <w:rPr>
          <w:color w:val="000000"/>
          <w:sz w:val="28"/>
          <w:szCs w:val="28"/>
        </w:rPr>
        <w:t xml:space="preserve">- адреса и телефоны органа исполнительной власти субъекта РФ в сфере охраны здоровья граждан, территориального органа Федеральной службы по надзору в сфере защиты прав потребителей и благополучия человека </w:t>
      </w:r>
    </w:p>
    <w:p w:rsidR="005B3934" w:rsidRDefault="005B3934" w:rsidP="005B3934">
      <w:pPr>
        <w:tabs>
          <w:tab w:val="left" w:pos="735"/>
        </w:tabs>
        <w:spacing w:before="100" w:beforeAutospacing="1" w:after="100" w:afterAutospacing="1"/>
        <w:ind w:left="-851" w:firstLine="20"/>
        <w:jc w:val="both"/>
      </w:pPr>
      <w:r>
        <w:rPr>
          <w:color w:val="000000"/>
          <w:sz w:val="28"/>
          <w:szCs w:val="28"/>
        </w:rPr>
        <w:lastRenderedPageBreak/>
        <w:t>- другую интересующую его информацию у медицинских регистраторов, администраторов учреждения, на информационных стендах учреждения и официальном сайте учреждения ngsp89.ru</w:t>
      </w:r>
    </w:p>
    <w:p w:rsidR="005B3934" w:rsidRDefault="004917AB" w:rsidP="005B3934">
      <w:pPr>
        <w:tabs>
          <w:tab w:val="left" w:pos="716"/>
        </w:tabs>
        <w:spacing w:before="100" w:beforeAutospacing="1" w:after="100" w:afterAutospacing="1"/>
        <w:ind w:left="-851" w:firstLine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</w:t>
      </w:r>
      <w:r w:rsidR="005B3934">
        <w:rPr>
          <w:color w:val="000000"/>
          <w:sz w:val="28"/>
          <w:szCs w:val="28"/>
        </w:rPr>
        <w:t>.Учреждение гарантирует пациенту неразглашение его персональных данных и соблюдение врачебной тайны.</w:t>
      </w:r>
    </w:p>
    <w:p w:rsidR="005B3934" w:rsidRDefault="005B3934" w:rsidP="005B3934">
      <w:pPr>
        <w:tabs>
          <w:tab w:val="left" w:pos="716"/>
        </w:tabs>
        <w:spacing w:before="100" w:beforeAutospacing="1" w:after="100" w:afterAutospacing="1"/>
        <w:ind w:left="-851" w:firstLine="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Основные понятия </w:t>
      </w:r>
    </w:p>
    <w:p w:rsidR="005B3934" w:rsidRDefault="005B3934" w:rsidP="005B3934">
      <w:pPr>
        <w:tabs>
          <w:tab w:val="left" w:pos="716"/>
        </w:tabs>
        <w:spacing w:before="100" w:beforeAutospacing="1" w:after="100" w:afterAutospacing="1"/>
        <w:ind w:left="-851" w:firstLine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2.1. В настоящих Правилах используются следующие основные понятия:</w:t>
      </w:r>
    </w:p>
    <w:p w:rsidR="005B3934" w:rsidRDefault="005B3934" w:rsidP="005B3934">
      <w:pPr>
        <w:tabs>
          <w:tab w:val="left" w:pos="716"/>
        </w:tabs>
        <w:spacing w:before="100" w:beforeAutospacing="1" w:after="100" w:afterAutospacing="1"/>
        <w:ind w:left="-851" w:firstLine="2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Медицинская услуга</w:t>
      </w:r>
      <w:r>
        <w:rPr>
          <w:color w:val="000000"/>
          <w:sz w:val="28"/>
          <w:szCs w:val="28"/>
        </w:rPr>
        <w:t xml:space="preserve"> —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 w:rsidR="005B3934" w:rsidRDefault="005B3934" w:rsidP="005B3934">
      <w:pPr>
        <w:tabs>
          <w:tab w:val="left" w:pos="716"/>
        </w:tabs>
        <w:spacing w:before="100" w:beforeAutospacing="1" w:after="100" w:afterAutospacing="1"/>
        <w:ind w:left="-851" w:firstLine="2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Медицинская помощь</w:t>
      </w:r>
      <w:r>
        <w:rPr>
          <w:color w:val="000000"/>
          <w:sz w:val="28"/>
          <w:szCs w:val="28"/>
        </w:rPr>
        <w:t xml:space="preserve"> — комплекс мероприятий, направленных на поддержание и (или) восстановление здоровья и включающих в себя предоставление медицинских услуг.</w:t>
      </w:r>
    </w:p>
    <w:p w:rsidR="005B3934" w:rsidRDefault="005B3934" w:rsidP="005B3934">
      <w:pPr>
        <w:tabs>
          <w:tab w:val="left" w:pos="716"/>
        </w:tabs>
        <w:spacing w:before="100" w:beforeAutospacing="1" w:after="100" w:afterAutospacing="1"/>
        <w:ind w:left="-851" w:firstLine="2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Пациент</w:t>
      </w:r>
      <w:r>
        <w:rPr>
          <w:color w:val="000000"/>
          <w:sz w:val="28"/>
          <w:szCs w:val="28"/>
        </w:rPr>
        <w:t xml:space="preserve"> —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</w:t>
      </w:r>
    </w:p>
    <w:p w:rsidR="005B3934" w:rsidRDefault="005B3934" w:rsidP="005B3934">
      <w:pPr>
        <w:tabs>
          <w:tab w:val="left" w:pos="716"/>
        </w:tabs>
        <w:spacing w:before="100" w:beforeAutospacing="1" w:after="100" w:afterAutospacing="1"/>
        <w:ind w:left="-851" w:firstLine="2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Посетителем </w:t>
      </w:r>
      <w:r>
        <w:rPr>
          <w:color w:val="000000"/>
          <w:sz w:val="28"/>
          <w:szCs w:val="28"/>
        </w:rPr>
        <w:t>Учреждения признается любое физическое лицо, временно находящееся в здании или служебном помещении Учреждения, в том числе сопровождающее несовершеннолетних, для которого Учреждение не является местом работы</w:t>
      </w:r>
      <w:r>
        <w:rPr>
          <w:sz w:val="28"/>
          <w:szCs w:val="28"/>
        </w:rPr>
        <w:t>.</w:t>
      </w:r>
    </w:p>
    <w:p w:rsidR="005B3934" w:rsidRDefault="005B3934" w:rsidP="005B3934">
      <w:pPr>
        <w:tabs>
          <w:tab w:val="left" w:pos="716"/>
        </w:tabs>
        <w:spacing w:before="100" w:beforeAutospacing="1" w:after="100" w:afterAutospacing="1"/>
        <w:ind w:left="-851" w:firstLine="2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Несовершеннолетние лица</w:t>
      </w:r>
      <w:r w:rsidR="004917AB">
        <w:rPr>
          <w:color w:val="000000"/>
          <w:sz w:val="28"/>
          <w:szCs w:val="28"/>
        </w:rPr>
        <w:t xml:space="preserve"> в возрасте до 15</w:t>
      </w:r>
      <w:r>
        <w:rPr>
          <w:color w:val="000000"/>
          <w:sz w:val="28"/>
          <w:szCs w:val="28"/>
        </w:rPr>
        <w:t xml:space="preserve"> лет могут находиться в зданиях и служебных помещениях Учреждения только в сопровождении родителей, близких родственников, опекунов или педагогов (других сопровождающих лиц).</w:t>
      </w:r>
    </w:p>
    <w:p w:rsidR="005B3934" w:rsidRDefault="005B3934" w:rsidP="005B3934">
      <w:pPr>
        <w:tabs>
          <w:tab w:val="left" w:pos="716"/>
        </w:tabs>
        <w:spacing w:before="100" w:beforeAutospacing="1" w:after="100" w:afterAutospacing="1"/>
        <w:ind w:left="-851" w:firstLine="2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Лечащий врач</w:t>
      </w:r>
      <w:r>
        <w:rPr>
          <w:color w:val="000000"/>
          <w:sz w:val="28"/>
          <w:szCs w:val="28"/>
        </w:rPr>
        <w:t xml:space="preserve"> — врач, на которого возложены функции по организации и непосредственному оказанию пациенту медицинской помощи в период наблюдения за ним и его лечения в Учреждении.</w:t>
      </w:r>
    </w:p>
    <w:p w:rsidR="005B3934" w:rsidRDefault="005B3934" w:rsidP="005B3934">
      <w:pPr>
        <w:spacing w:before="100" w:beforeAutospacing="1" w:after="100" w:afterAutospacing="1"/>
        <w:ind w:firstLine="20"/>
        <w:jc w:val="both"/>
      </w:pPr>
      <w:r>
        <w:rPr>
          <w:b/>
          <w:bCs/>
          <w:sz w:val="28"/>
          <w:szCs w:val="28"/>
        </w:rPr>
        <w:t xml:space="preserve"> Порядок записи на прием к врачам стоматологического профиля</w:t>
      </w:r>
    </w:p>
    <w:p w:rsidR="00931E31" w:rsidRPr="00931E31" w:rsidRDefault="005B3934" w:rsidP="00931E31">
      <w:pPr>
        <w:tabs>
          <w:tab w:val="left" w:pos="735"/>
        </w:tabs>
        <w:spacing w:before="100" w:beforeAutospacing="1" w:after="100" w:afterAutospacing="1"/>
        <w:ind w:left="-851" w:firstLine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В Учреждении существует предварительная запись </w:t>
      </w:r>
      <w:r w:rsidR="004917AB">
        <w:rPr>
          <w:color w:val="000000"/>
          <w:sz w:val="28"/>
          <w:szCs w:val="28"/>
        </w:rPr>
        <w:t xml:space="preserve"> в электронной форме</w:t>
      </w:r>
      <w:r w:rsidR="00044B61">
        <w:rPr>
          <w:color w:val="000000"/>
          <w:sz w:val="28"/>
          <w:szCs w:val="28"/>
        </w:rPr>
        <w:t xml:space="preserve"> посредством регионального информационного ресурса «Единая электронная регистратура ЯНАО» Талоны  на прием к врачам в электронном виде</w:t>
      </w:r>
      <w:r w:rsidR="006600A2">
        <w:rPr>
          <w:color w:val="000000"/>
          <w:sz w:val="28"/>
          <w:szCs w:val="28"/>
        </w:rPr>
        <w:t xml:space="preserve"> выкладываются на сайте ЕЭР ЯНАО ежедневно в автоматическом режиме на пер</w:t>
      </w:r>
      <w:r w:rsidR="00931E31">
        <w:rPr>
          <w:color w:val="000000"/>
          <w:sz w:val="28"/>
          <w:szCs w:val="28"/>
        </w:rPr>
        <w:t xml:space="preserve">иод 10 рабочих дней в 21:00 </w:t>
      </w:r>
      <w:proofErr w:type="spellStart"/>
      <w:r w:rsidR="00931E31">
        <w:rPr>
          <w:color w:val="000000"/>
          <w:sz w:val="28"/>
          <w:szCs w:val="28"/>
        </w:rPr>
        <w:t>ча</w:t>
      </w:r>
      <w:proofErr w:type="spellEnd"/>
    </w:p>
    <w:p w:rsidR="00931E31" w:rsidRDefault="005B3934" w:rsidP="00931E31">
      <w:pPr>
        <w:tabs>
          <w:tab w:val="left" w:pos="726"/>
        </w:tabs>
        <w:spacing w:before="100" w:beforeAutospacing="1" w:after="100" w:afterAutospacing="1"/>
        <w:ind w:left="-851" w:firstLine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3.2. </w:t>
      </w:r>
      <w:r w:rsidR="00931E31" w:rsidRPr="00931E31">
        <w:rPr>
          <w:rFonts w:eastAsiaTheme="minorHAnsi"/>
          <w:sz w:val="28"/>
          <w:szCs w:val="28"/>
          <w:lang w:eastAsia="en-US"/>
        </w:rPr>
        <w:t xml:space="preserve">Талоны выдаются каждую субботу с 12:00 часов на следующую неделю через терминалы </w:t>
      </w:r>
      <w:proofErr w:type="spellStart"/>
      <w:r w:rsidR="00931E31" w:rsidRPr="00931E31">
        <w:rPr>
          <w:rFonts w:eastAsiaTheme="minorHAnsi"/>
          <w:sz w:val="28"/>
          <w:szCs w:val="28"/>
          <w:lang w:eastAsia="en-US"/>
        </w:rPr>
        <w:t>самозаписи</w:t>
      </w:r>
      <w:proofErr w:type="spellEnd"/>
      <w:r w:rsidR="00931E31" w:rsidRPr="00931E31">
        <w:rPr>
          <w:rFonts w:eastAsiaTheme="minorHAnsi"/>
          <w:sz w:val="28"/>
          <w:szCs w:val="28"/>
          <w:lang w:eastAsia="en-US"/>
        </w:rPr>
        <w:t>, установленные в фойе поликлиники (установлены 3 терминала).</w:t>
      </w:r>
    </w:p>
    <w:p w:rsidR="00931E31" w:rsidRPr="00931E31" w:rsidRDefault="00931E31" w:rsidP="00931E31">
      <w:pPr>
        <w:tabs>
          <w:tab w:val="left" w:pos="726"/>
        </w:tabs>
        <w:spacing w:before="100" w:beforeAutospacing="1" w:after="100" w:afterAutospacing="1"/>
        <w:ind w:left="-851" w:firstLine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3.3. Запись повторных</w:t>
      </w:r>
      <w:r w:rsidR="005B3934">
        <w:rPr>
          <w:color w:val="000000"/>
          <w:sz w:val="28"/>
          <w:szCs w:val="28"/>
        </w:rPr>
        <w:t xml:space="preserve"> пациентов на прием к специалистам </w:t>
      </w:r>
      <w:r>
        <w:rPr>
          <w:color w:val="000000"/>
          <w:sz w:val="28"/>
          <w:szCs w:val="28"/>
        </w:rPr>
        <w:t xml:space="preserve">осуществляется </w:t>
      </w:r>
      <w:r w:rsidR="005B3934">
        <w:rPr>
          <w:color w:val="000000"/>
          <w:sz w:val="28"/>
          <w:szCs w:val="28"/>
        </w:rPr>
        <w:t>через</w:t>
      </w:r>
      <w:r>
        <w:rPr>
          <w:color w:val="000000"/>
          <w:sz w:val="28"/>
          <w:szCs w:val="28"/>
        </w:rPr>
        <w:t xml:space="preserve"> </w:t>
      </w:r>
      <w:r w:rsidR="005B3934">
        <w:rPr>
          <w:color w:val="000000"/>
          <w:sz w:val="28"/>
          <w:szCs w:val="28"/>
        </w:rPr>
        <w:t xml:space="preserve"> регистратуру</w:t>
      </w:r>
      <w:r>
        <w:rPr>
          <w:color w:val="000000"/>
          <w:sz w:val="28"/>
          <w:szCs w:val="28"/>
        </w:rPr>
        <w:t>.</w:t>
      </w:r>
      <w:r w:rsidR="005B3934">
        <w:rPr>
          <w:color w:val="000000"/>
          <w:sz w:val="28"/>
          <w:szCs w:val="28"/>
        </w:rPr>
        <w:t xml:space="preserve"> </w:t>
      </w:r>
    </w:p>
    <w:p w:rsidR="005B3934" w:rsidRDefault="00931E31" w:rsidP="005B3934">
      <w:pPr>
        <w:tabs>
          <w:tab w:val="left" w:pos="726"/>
        </w:tabs>
        <w:spacing w:before="100" w:beforeAutospacing="1" w:after="100" w:afterAutospacing="1"/>
        <w:ind w:left="-851"/>
        <w:jc w:val="both"/>
      </w:pPr>
      <w:r>
        <w:rPr>
          <w:color w:val="000000"/>
          <w:sz w:val="28"/>
          <w:szCs w:val="28"/>
        </w:rPr>
        <w:t xml:space="preserve">3.4.Оформление пациентов на прием </w:t>
      </w:r>
      <w:r w:rsidR="005B3934">
        <w:rPr>
          <w:color w:val="000000"/>
          <w:sz w:val="28"/>
          <w:szCs w:val="28"/>
        </w:rPr>
        <w:t xml:space="preserve">осуществляется в регистратуре поликлиники при </w:t>
      </w:r>
      <w:r w:rsidR="005B3934">
        <w:rPr>
          <w:b/>
          <w:color w:val="000000"/>
          <w:sz w:val="28"/>
          <w:szCs w:val="28"/>
        </w:rPr>
        <w:t xml:space="preserve">непосредственном </w:t>
      </w:r>
      <w:r w:rsidR="005B3934">
        <w:rPr>
          <w:color w:val="000000"/>
          <w:sz w:val="28"/>
          <w:szCs w:val="28"/>
        </w:rPr>
        <w:t>присутствии пациента и при наличии всех необходимых документов:</w:t>
      </w:r>
    </w:p>
    <w:p w:rsidR="005B3934" w:rsidRDefault="005B3934" w:rsidP="005B3934">
      <w:pPr>
        <w:tabs>
          <w:tab w:val="left" w:pos="726"/>
        </w:tabs>
        <w:spacing w:before="100" w:beforeAutospacing="1" w:after="100" w:afterAutospacing="1"/>
        <w:ind w:left="-851"/>
        <w:jc w:val="both"/>
      </w:pPr>
      <w:r>
        <w:rPr>
          <w:color w:val="000000"/>
          <w:sz w:val="28"/>
          <w:szCs w:val="28"/>
        </w:rPr>
        <w:t>3.4.1. для взрослого населения:</w:t>
      </w:r>
    </w:p>
    <w:p w:rsidR="005B3934" w:rsidRDefault="005B3934" w:rsidP="005B3934">
      <w:pPr>
        <w:tabs>
          <w:tab w:val="left" w:pos="726"/>
        </w:tabs>
        <w:spacing w:before="100" w:beforeAutospacing="1" w:after="100" w:afterAutospacing="1"/>
        <w:ind w:left="-851"/>
        <w:jc w:val="both"/>
      </w:pPr>
      <w:r>
        <w:rPr>
          <w:color w:val="000000"/>
          <w:sz w:val="28"/>
          <w:szCs w:val="28"/>
        </w:rPr>
        <w:t>- документ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удостоверяющий личность;</w:t>
      </w:r>
    </w:p>
    <w:p w:rsidR="005B3934" w:rsidRDefault="005B3934" w:rsidP="005B3934">
      <w:pPr>
        <w:tabs>
          <w:tab w:val="left" w:pos="726"/>
        </w:tabs>
        <w:spacing w:before="100" w:beforeAutospacing="1" w:after="100" w:afterAutospacing="1"/>
        <w:ind w:left="-851"/>
        <w:jc w:val="both"/>
      </w:pPr>
      <w:r>
        <w:rPr>
          <w:color w:val="000000"/>
          <w:sz w:val="28"/>
          <w:szCs w:val="28"/>
        </w:rPr>
        <w:t>- оригинал полиса обязательного медицинского страхования;</w:t>
      </w:r>
    </w:p>
    <w:p w:rsidR="005B3934" w:rsidRDefault="00931E31" w:rsidP="005B3934">
      <w:pPr>
        <w:tabs>
          <w:tab w:val="left" w:pos="726"/>
        </w:tabs>
        <w:spacing w:before="100" w:beforeAutospacing="1" w:after="100" w:afterAutospacing="1"/>
        <w:ind w:left="-851"/>
        <w:jc w:val="both"/>
      </w:pPr>
      <w:r>
        <w:rPr>
          <w:color w:val="000000"/>
          <w:sz w:val="28"/>
          <w:szCs w:val="28"/>
        </w:rPr>
        <w:t>- СНИЛС</w:t>
      </w:r>
    </w:p>
    <w:p w:rsidR="005B3934" w:rsidRDefault="005B3934" w:rsidP="005B3934">
      <w:pPr>
        <w:tabs>
          <w:tab w:val="left" w:pos="726"/>
        </w:tabs>
        <w:spacing w:before="100" w:beforeAutospacing="1" w:after="100" w:afterAutospacing="1"/>
        <w:ind w:left="-851"/>
        <w:jc w:val="both"/>
      </w:pPr>
      <w:r>
        <w:rPr>
          <w:color w:val="000000"/>
          <w:sz w:val="28"/>
          <w:szCs w:val="28"/>
        </w:rPr>
        <w:t>3.4.2. для детского населения:</w:t>
      </w:r>
    </w:p>
    <w:p w:rsidR="005B3934" w:rsidRDefault="005B3934" w:rsidP="005B3934">
      <w:pPr>
        <w:tabs>
          <w:tab w:val="left" w:pos="726"/>
        </w:tabs>
        <w:spacing w:before="100" w:beforeAutospacing="1" w:after="100" w:afterAutospacing="1"/>
        <w:ind w:left="-851"/>
        <w:jc w:val="both"/>
      </w:pPr>
      <w:r>
        <w:rPr>
          <w:color w:val="000000"/>
          <w:sz w:val="28"/>
          <w:szCs w:val="28"/>
        </w:rPr>
        <w:t>- паспорт одного из родителей;</w:t>
      </w:r>
    </w:p>
    <w:p w:rsidR="005B3934" w:rsidRDefault="005B3934" w:rsidP="005B3934">
      <w:pPr>
        <w:tabs>
          <w:tab w:val="left" w:pos="726"/>
        </w:tabs>
        <w:spacing w:before="100" w:beforeAutospacing="1" w:after="100" w:afterAutospacing="1"/>
        <w:ind w:left="-851"/>
        <w:jc w:val="both"/>
      </w:pPr>
      <w:r>
        <w:rPr>
          <w:color w:val="000000"/>
          <w:sz w:val="28"/>
          <w:szCs w:val="28"/>
        </w:rPr>
        <w:t>- оригинал полиса обязательного медицинского страхования ребенка;</w:t>
      </w:r>
    </w:p>
    <w:p w:rsidR="005B3934" w:rsidRDefault="005B3934" w:rsidP="005B3934">
      <w:pPr>
        <w:tabs>
          <w:tab w:val="left" w:pos="716"/>
        </w:tabs>
        <w:spacing w:before="100" w:beforeAutospacing="1" w:after="100" w:afterAutospacing="1"/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свидетельство о рождении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для детей до 14 лет), паспорт ребенка в возрасте старше 14 лет;</w:t>
      </w:r>
    </w:p>
    <w:p w:rsidR="00931E31" w:rsidRDefault="00931E31" w:rsidP="005B3934">
      <w:pPr>
        <w:tabs>
          <w:tab w:val="left" w:pos="716"/>
        </w:tabs>
        <w:spacing w:before="100" w:beforeAutospacing="1" w:after="100" w:afterAutospacing="1"/>
        <w:ind w:left="-851"/>
        <w:jc w:val="both"/>
      </w:pPr>
      <w:r>
        <w:rPr>
          <w:color w:val="000000"/>
          <w:sz w:val="28"/>
          <w:szCs w:val="28"/>
        </w:rPr>
        <w:t>- СНИЛС</w:t>
      </w:r>
    </w:p>
    <w:p w:rsidR="005B3934" w:rsidRDefault="005B3934" w:rsidP="005B3934">
      <w:pPr>
        <w:tabs>
          <w:tab w:val="left" w:pos="726"/>
        </w:tabs>
        <w:spacing w:before="100" w:beforeAutospacing="1" w:after="100" w:afterAutospacing="1"/>
        <w:ind w:left="-851"/>
        <w:jc w:val="both"/>
      </w:pPr>
      <w:r>
        <w:rPr>
          <w:color w:val="000000"/>
          <w:sz w:val="28"/>
          <w:szCs w:val="28"/>
        </w:rPr>
        <w:t>3.5. При первичном обращении в учреждение в регистратуре на пациента заводится медицинская карта стоматологического больного.</w:t>
      </w:r>
    </w:p>
    <w:p w:rsidR="005B3934" w:rsidRDefault="005B3934" w:rsidP="005B3934">
      <w:pPr>
        <w:tabs>
          <w:tab w:val="num" w:pos="360"/>
          <w:tab w:val="left" w:pos="716"/>
        </w:tabs>
        <w:spacing w:before="100" w:beforeAutospacing="1" w:after="100" w:afterAutospacing="1"/>
        <w:ind w:left="-851"/>
        <w:jc w:val="both"/>
      </w:pPr>
      <w:r>
        <w:rPr>
          <w:color w:val="000000"/>
          <w:sz w:val="28"/>
          <w:szCs w:val="28"/>
        </w:rPr>
        <w:t>3.6. При оформлении медицинской карты стоматологического больного пациент обязан предоставить свой контактный телефон</w:t>
      </w:r>
      <w:r w:rsidR="00931E31">
        <w:rPr>
          <w:color w:val="000000"/>
          <w:sz w:val="28"/>
          <w:szCs w:val="28"/>
        </w:rPr>
        <w:t>.</w:t>
      </w:r>
    </w:p>
    <w:p w:rsidR="005B3934" w:rsidRDefault="005B3934" w:rsidP="005B3934">
      <w:pPr>
        <w:tabs>
          <w:tab w:val="num" w:pos="360"/>
          <w:tab w:val="left" w:pos="726"/>
        </w:tabs>
        <w:spacing w:before="100" w:beforeAutospacing="1" w:after="100" w:afterAutospacing="1"/>
        <w:ind w:left="-851"/>
        <w:jc w:val="both"/>
      </w:pPr>
      <w:r>
        <w:rPr>
          <w:color w:val="000000"/>
          <w:sz w:val="28"/>
          <w:szCs w:val="28"/>
        </w:rPr>
        <w:t>3.7. При записи пациента на первичный приём он имеет право выбрать врача-специалиста (при наличии свободных талонов) и удобное для себя время приема.</w:t>
      </w:r>
    </w:p>
    <w:p w:rsidR="005B3934" w:rsidRDefault="005B3934" w:rsidP="005B3934">
      <w:pPr>
        <w:tabs>
          <w:tab w:val="left" w:pos="716"/>
        </w:tabs>
        <w:spacing w:before="100" w:beforeAutospacing="1" w:after="100" w:afterAutospacing="1"/>
        <w:ind w:left="-851"/>
        <w:jc w:val="both"/>
      </w:pPr>
      <w:r>
        <w:rPr>
          <w:color w:val="000000"/>
          <w:sz w:val="28"/>
          <w:szCs w:val="28"/>
        </w:rPr>
        <w:t>3.8. При обращении в учреждение  (при всех видах записи) пациенту выдается талон на прием к врачу с указанием номера кабинета, фамилии врача, даты и время приема.</w:t>
      </w:r>
    </w:p>
    <w:p w:rsidR="005B3934" w:rsidRDefault="005B3934" w:rsidP="005B3934">
      <w:pPr>
        <w:tabs>
          <w:tab w:val="left" w:pos="716"/>
        </w:tabs>
        <w:spacing w:before="100" w:beforeAutospacing="1" w:after="100" w:afterAutospacing="1"/>
        <w:ind w:left="-851"/>
        <w:jc w:val="both"/>
      </w:pPr>
      <w:r>
        <w:rPr>
          <w:color w:val="000000"/>
          <w:sz w:val="28"/>
          <w:szCs w:val="28"/>
        </w:rPr>
        <w:t>3.9.Выдача первичных талонов  повторным пациентам, уже проходящим курс лечения у врача стоматоло</w:t>
      </w:r>
      <w:r w:rsidR="00931E31">
        <w:rPr>
          <w:color w:val="000000"/>
          <w:sz w:val="28"/>
          <w:szCs w:val="28"/>
        </w:rPr>
        <w:t>га терапевтического профиля в ГАУЗ ЯНАО «</w:t>
      </w:r>
      <w:proofErr w:type="spellStart"/>
      <w:r w:rsidR="00931E31">
        <w:rPr>
          <w:color w:val="000000"/>
          <w:sz w:val="28"/>
          <w:szCs w:val="28"/>
        </w:rPr>
        <w:t>Новоуренгойская</w:t>
      </w:r>
      <w:proofErr w:type="spellEnd"/>
      <w:r>
        <w:rPr>
          <w:color w:val="000000"/>
          <w:sz w:val="28"/>
          <w:szCs w:val="28"/>
        </w:rPr>
        <w:t xml:space="preserve"> ГСП» не допускается.</w:t>
      </w:r>
    </w:p>
    <w:p w:rsidR="005B3934" w:rsidRDefault="005B3934" w:rsidP="005B3934">
      <w:pPr>
        <w:tabs>
          <w:tab w:val="left" w:pos="716"/>
        </w:tabs>
        <w:spacing w:before="100" w:beforeAutospacing="1" w:after="100" w:afterAutospacing="1"/>
        <w:ind w:left="-851"/>
        <w:jc w:val="both"/>
      </w:pPr>
      <w:r>
        <w:rPr>
          <w:color w:val="000000"/>
          <w:sz w:val="28"/>
          <w:szCs w:val="28"/>
        </w:rPr>
        <w:lastRenderedPageBreak/>
        <w:t>3.10. Явка на повторный прием должна обеспечиваться  лечащим врачом до полной санации полости рта пациента.</w:t>
      </w:r>
    </w:p>
    <w:p w:rsidR="005B3934" w:rsidRDefault="005B3934" w:rsidP="005B3934">
      <w:pPr>
        <w:tabs>
          <w:tab w:val="left" w:pos="716"/>
        </w:tabs>
        <w:spacing w:before="100" w:beforeAutospacing="1" w:after="100" w:afterAutospacing="1"/>
        <w:ind w:left="-851"/>
        <w:jc w:val="both"/>
      </w:pPr>
      <w:r>
        <w:rPr>
          <w:color w:val="000000"/>
          <w:sz w:val="28"/>
          <w:szCs w:val="28"/>
        </w:rPr>
        <w:t>3.11. Не допускается передача талонов на первичный и повторный прием к врачам стоматологического профиля другим лицам.</w:t>
      </w:r>
    </w:p>
    <w:p w:rsidR="005B3934" w:rsidRDefault="005B3934" w:rsidP="005B3934">
      <w:pPr>
        <w:tabs>
          <w:tab w:val="left" w:pos="726"/>
        </w:tabs>
        <w:spacing w:before="100" w:beforeAutospacing="1" w:after="100" w:afterAutospacing="1"/>
        <w:ind w:left="-851"/>
        <w:jc w:val="both"/>
      </w:pPr>
      <w:r>
        <w:rPr>
          <w:color w:val="000000"/>
          <w:sz w:val="28"/>
          <w:szCs w:val="28"/>
        </w:rPr>
        <w:t xml:space="preserve">3.12. В случае записи на прием к специалистам и невозможности явки пациент обязан накануне визита: </w:t>
      </w:r>
    </w:p>
    <w:p w:rsidR="005B3934" w:rsidRDefault="00EA4248" w:rsidP="005B3934">
      <w:pPr>
        <w:tabs>
          <w:tab w:val="left" w:pos="726"/>
        </w:tabs>
        <w:spacing w:before="100" w:beforeAutospacing="1" w:after="100" w:afterAutospacing="1"/>
        <w:ind w:left="-851"/>
        <w:jc w:val="both"/>
      </w:pPr>
      <w:r>
        <w:rPr>
          <w:color w:val="000000"/>
          <w:sz w:val="28"/>
          <w:szCs w:val="28"/>
        </w:rPr>
        <w:t>в</w:t>
      </w:r>
      <w:r w:rsidR="005B3934">
        <w:rPr>
          <w:color w:val="000000"/>
          <w:sz w:val="28"/>
          <w:szCs w:val="28"/>
        </w:rPr>
        <w:t xml:space="preserve"> поликлинику</w:t>
      </w:r>
      <w:r>
        <w:rPr>
          <w:color w:val="000000"/>
          <w:sz w:val="28"/>
          <w:szCs w:val="28"/>
        </w:rPr>
        <w:t xml:space="preserve"> позвонить по т. 22-15-53; 22-10-25</w:t>
      </w:r>
      <w:r w:rsidR="005B3934">
        <w:rPr>
          <w:color w:val="000000"/>
          <w:sz w:val="28"/>
          <w:szCs w:val="28"/>
        </w:rPr>
        <w:t xml:space="preserve"> </w:t>
      </w:r>
    </w:p>
    <w:p w:rsidR="005B3934" w:rsidRDefault="005B3934" w:rsidP="005B3934">
      <w:pPr>
        <w:tabs>
          <w:tab w:val="left" w:pos="726"/>
        </w:tabs>
        <w:spacing w:before="100" w:beforeAutospacing="1" w:after="100" w:afterAutospacing="1"/>
        <w:ind w:left="-851"/>
        <w:jc w:val="both"/>
      </w:pPr>
      <w:r>
        <w:rPr>
          <w:color w:val="000000"/>
          <w:sz w:val="28"/>
          <w:szCs w:val="28"/>
        </w:rPr>
        <w:t xml:space="preserve">и сообщить о неявке к врачу-специалисту, для реализации талона другому пациенту. </w:t>
      </w:r>
    </w:p>
    <w:p w:rsidR="005B3934" w:rsidRDefault="005B3934" w:rsidP="005B3934">
      <w:pPr>
        <w:tabs>
          <w:tab w:val="left" w:pos="783"/>
        </w:tabs>
        <w:spacing w:before="100" w:beforeAutospacing="1" w:after="100" w:afterAutospacing="1"/>
        <w:ind w:left="-851"/>
        <w:jc w:val="both"/>
      </w:pPr>
      <w:r>
        <w:rPr>
          <w:color w:val="000000"/>
          <w:sz w:val="28"/>
          <w:szCs w:val="28"/>
        </w:rPr>
        <w:t xml:space="preserve">3.13. По всем интересующим вопросам записи на лечение пациент может обратиться к  регистратору. </w:t>
      </w:r>
    </w:p>
    <w:p w:rsidR="005B3934" w:rsidRDefault="005B3934" w:rsidP="005B3934">
      <w:pPr>
        <w:tabs>
          <w:tab w:val="left" w:pos="726"/>
        </w:tabs>
        <w:spacing w:before="100" w:beforeAutospacing="1" w:after="100" w:afterAutospacing="1"/>
        <w:ind w:left="-851"/>
        <w:jc w:val="both"/>
      </w:pPr>
      <w:r>
        <w:rPr>
          <w:color w:val="000000"/>
          <w:sz w:val="28"/>
          <w:szCs w:val="28"/>
        </w:rPr>
        <w:t>3.14.На первичный прием к врачам-специалистам пациент должен прийти за 15</w:t>
      </w:r>
      <w:r w:rsidR="00EA4248">
        <w:rPr>
          <w:color w:val="000000"/>
          <w:sz w:val="28"/>
          <w:szCs w:val="28"/>
        </w:rPr>
        <w:t>- 20</w:t>
      </w:r>
      <w:r>
        <w:rPr>
          <w:color w:val="000000"/>
          <w:sz w:val="28"/>
          <w:szCs w:val="28"/>
        </w:rPr>
        <w:t xml:space="preserve"> минут до приема и обратиться в регистратуру Учреждения для оформления первичной медицинской документации, оформления согласия на обработку персональных данных.</w:t>
      </w:r>
    </w:p>
    <w:p w:rsidR="005B3934" w:rsidRDefault="005B3934" w:rsidP="005B3934">
      <w:pPr>
        <w:tabs>
          <w:tab w:val="left" w:pos="730"/>
        </w:tabs>
        <w:spacing w:before="100" w:beforeAutospacing="1" w:after="100" w:afterAutospacing="1"/>
        <w:ind w:left="-851"/>
        <w:jc w:val="both"/>
      </w:pPr>
      <w:r>
        <w:rPr>
          <w:color w:val="000000"/>
          <w:sz w:val="28"/>
          <w:szCs w:val="28"/>
        </w:rPr>
        <w:t>3.15.При повторном посещении пациент должен прийти к кабинету лечащего врача за 10 минут до приема.</w:t>
      </w:r>
    </w:p>
    <w:p w:rsidR="005B3934" w:rsidRDefault="005B3934" w:rsidP="005B3934">
      <w:pPr>
        <w:tabs>
          <w:tab w:val="left" w:pos="730"/>
        </w:tabs>
        <w:spacing w:before="100" w:beforeAutospacing="1" w:after="100" w:afterAutospacing="1"/>
        <w:ind w:left="-851"/>
        <w:jc w:val="both"/>
      </w:pPr>
      <w:r>
        <w:rPr>
          <w:color w:val="000000"/>
          <w:sz w:val="28"/>
          <w:szCs w:val="28"/>
        </w:rPr>
        <w:t xml:space="preserve">3.16. Прием врача-стоматолога может быть отменен при герпесе (если только не данное заболевание послужило поводом для обращения пациента к специалисту), при острых вирусных и бактериальных заболеваниях горла и дыхательных путей, таких как ангина, ларингит, фарингит. Женщинам следует отказаться </w:t>
      </w:r>
      <w:proofErr w:type="gramStart"/>
      <w:r>
        <w:rPr>
          <w:color w:val="000000"/>
          <w:sz w:val="28"/>
          <w:szCs w:val="28"/>
        </w:rPr>
        <w:t>от похода к стоматологу в критические дни с целью снижения риска кровотечения при незначительных травмах</w:t>
      </w:r>
      <w:proofErr w:type="gramEnd"/>
      <w:r>
        <w:rPr>
          <w:color w:val="000000"/>
          <w:sz w:val="28"/>
          <w:szCs w:val="28"/>
        </w:rPr>
        <w:t>, повышения порога чувствительности, снижения риска осложнений.</w:t>
      </w:r>
    </w:p>
    <w:p w:rsidR="005B3934" w:rsidRDefault="005B3934" w:rsidP="005B3934">
      <w:pPr>
        <w:tabs>
          <w:tab w:val="num" w:pos="465"/>
          <w:tab w:val="left" w:pos="721"/>
        </w:tabs>
        <w:spacing w:before="100" w:beforeAutospacing="1" w:after="100" w:afterAutospacing="1"/>
        <w:ind w:left="-851"/>
        <w:jc w:val="both"/>
      </w:pPr>
      <w:r>
        <w:rPr>
          <w:color w:val="000000"/>
          <w:sz w:val="28"/>
          <w:szCs w:val="28"/>
        </w:rPr>
        <w:t>3.17. 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пациент не пришел в назначенное время и не предупредил об этом лечащего врача, запись может быть отменена без возможности переназначения. Опоздавшие пациенты более чем на 5 минут принимаются при наличии у врача свободного времени или переназначается на другое время.</w:t>
      </w:r>
    </w:p>
    <w:p w:rsidR="005B3934" w:rsidRDefault="005B3934" w:rsidP="005B3934">
      <w:pPr>
        <w:tabs>
          <w:tab w:val="left" w:pos="726"/>
        </w:tabs>
        <w:spacing w:before="100" w:beforeAutospacing="1" w:after="100" w:afterAutospacing="1"/>
        <w:ind w:left="-851"/>
        <w:jc w:val="both"/>
      </w:pPr>
      <w:r>
        <w:rPr>
          <w:color w:val="000000"/>
          <w:sz w:val="28"/>
          <w:szCs w:val="28"/>
        </w:rPr>
        <w:t xml:space="preserve">3.18.Если пациент не может прийти в назначенное время повторного посещения (в случае необходимости отмены самого </w:t>
      </w:r>
      <w:proofErr w:type="gramStart"/>
      <w:r>
        <w:rPr>
          <w:color w:val="000000"/>
          <w:sz w:val="28"/>
          <w:szCs w:val="28"/>
        </w:rPr>
        <w:t xml:space="preserve">визита) </w:t>
      </w:r>
      <w:proofErr w:type="gramEnd"/>
      <w:r>
        <w:rPr>
          <w:color w:val="000000"/>
          <w:sz w:val="28"/>
          <w:szCs w:val="28"/>
        </w:rPr>
        <w:t>пациент обязан предупредить лечащего врача или медицинских регистраторов не менее чем за 4 часа до приема. В этом случае врач-специалист назначит другое удобное время для визита.</w:t>
      </w:r>
    </w:p>
    <w:p w:rsidR="005B3934" w:rsidRDefault="005B3934" w:rsidP="005B3934">
      <w:pPr>
        <w:tabs>
          <w:tab w:val="left" w:pos="721"/>
        </w:tabs>
        <w:spacing w:before="100" w:beforeAutospacing="1" w:after="100" w:afterAutospacing="1"/>
        <w:ind w:left="-851"/>
        <w:jc w:val="both"/>
      </w:pPr>
      <w:r>
        <w:rPr>
          <w:color w:val="000000"/>
          <w:sz w:val="28"/>
          <w:szCs w:val="28"/>
        </w:rPr>
        <w:t>3.19.Если пациент заблаговременно не предупредил об отмене повторного приема, запись аннулируется. В этом случае пациент записывается на дальнейшее лечение повторно через регистратуру или официальный сайт Учреждения.</w:t>
      </w:r>
    </w:p>
    <w:p w:rsidR="005B3934" w:rsidRDefault="005B3934" w:rsidP="005B3934">
      <w:pPr>
        <w:tabs>
          <w:tab w:val="left" w:pos="726"/>
        </w:tabs>
        <w:spacing w:before="100" w:beforeAutospacing="1" w:after="100" w:afterAutospacing="1"/>
        <w:ind w:left="-851"/>
        <w:jc w:val="both"/>
      </w:pPr>
      <w:r>
        <w:rPr>
          <w:color w:val="000000"/>
          <w:sz w:val="28"/>
          <w:szCs w:val="28"/>
        </w:rPr>
        <w:lastRenderedPageBreak/>
        <w:t xml:space="preserve">3.20.В случае непредвиденных и чрезвычайных обстоятельств (отсутствие врача по причине временной нетрудоспособности, отпуска без содержания и других обстоятельств - пожар, потоп и </w:t>
      </w:r>
      <w:proofErr w:type="spellStart"/>
      <w:r>
        <w:rPr>
          <w:color w:val="000000"/>
          <w:sz w:val="28"/>
          <w:szCs w:val="28"/>
        </w:rPr>
        <w:t>тд</w:t>
      </w:r>
      <w:proofErr w:type="spellEnd"/>
      <w:r>
        <w:rPr>
          <w:color w:val="000000"/>
          <w:sz w:val="28"/>
          <w:szCs w:val="28"/>
        </w:rPr>
        <w:t>.) Учреждения предупреждает об этом пациента при первой возможности, связавшись по контактному телефону, который был указан пациентом при оформлении медицинской карты. При этом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по желанию пациента, запись переносят на другое удобное для него время.</w:t>
      </w:r>
    </w:p>
    <w:p w:rsidR="005B3934" w:rsidRDefault="005B3934" w:rsidP="005B3934">
      <w:pPr>
        <w:tabs>
          <w:tab w:val="num" w:pos="480"/>
          <w:tab w:val="left" w:pos="721"/>
        </w:tabs>
        <w:spacing w:before="100" w:beforeAutospacing="1" w:after="100" w:afterAutospacing="1"/>
        <w:ind w:left="-851"/>
        <w:jc w:val="center"/>
        <w:rPr>
          <w:rStyle w:val="a4"/>
          <w:sz w:val="28"/>
          <w:szCs w:val="28"/>
        </w:rPr>
      </w:pPr>
    </w:p>
    <w:p w:rsidR="005B3934" w:rsidRDefault="005B3934" w:rsidP="005B3934">
      <w:pPr>
        <w:tabs>
          <w:tab w:val="num" w:pos="480"/>
          <w:tab w:val="left" w:pos="721"/>
        </w:tabs>
        <w:spacing w:before="100" w:beforeAutospacing="1" w:after="100" w:afterAutospacing="1"/>
        <w:ind w:left="-851"/>
        <w:jc w:val="center"/>
        <w:rPr>
          <w:rStyle w:val="a4"/>
          <w:sz w:val="28"/>
          <w:szCs w:val="28"/>
        </w:rPr>
      </w:pPr>
    </w:p>
    <w:p w:rsidR="005B3934" w:rsidRDefault="005B3934" w:rsidP="005B3934">
      <w:pPr>
        <w:tabs>
          <w:tab w:val="num" w:pos="480"/>
          <w:tab w:val="left" w:pos="721"/>
        </w:tabs>
        <w:spacing w:before="100" w:beforeAutospacing="1" w:after="100" w:afterAutospacing="1"/>
        <w:ind w:left="-851"/>
        <w:jc w:val="center"/>
      </w:pPr>
      <w:r>
        <w:rPr>
          <w:rStyle w:val="a4"/>
          <w:sz w:val="28"/>
          <w:szCs w:val="28"/>
        </w:rPr>
        <w:t>Правила пребывания пациента в учреждении и гарантия получения медицинской помощи</w:t>
      </w:r>
    </w:p>
    <w:p w:rsidR="005B3934" w:rsidRDefault="005B3934" w:rsidP="005B3934">
      <w:pPr>
        <w:keepNext/>
        <w:keepLines/>
        <w:spacing w:before="100" w:beforeAutospacing="1" w:after="100" w:afterAutospacing="1"/>
        <w:ind w:left="-851"/>
        <w:jc w:val="both"/>
        <w:outlineLvl w:val="0"/>
      </w:pPr>
      <w:r>
        <w:rPr>
          <w:color w:val="000000"/>
          <w:sz w:val="28"/>
          <w:szCs w:val="28"/>
        </w:rPr>
        <w:t>4.1.Пациент обязан соблюдать режим работы учреждения, правила поведения в общественных местах, требования пожарной безопасности, санитарно-противоэпидемиологический режим.</w:t>
      </w:r>
    </w:p>
    <w:p w:rsidR="005B3934" w:rsidRDefault="005B3934" w:rsidP="005B3934">
      <w:pPr>
        <w:tabs>
          <w:tab w:val="left" w:pos="726"/>
        </w:tabs>
        <w:spacing w:before="100" w:beforeAutospacing="1" w:after="100" w:afterAutospacing="1"/>
        <w:ind w:left="-851"/>
        <w:jc w:val="both"/>
      </w:pPr>
      <w:r>
        <w:rPr>
          <w:color w:val="000000"/>
          <w:sz w:val="28"/>
          <w:szCs w:val="28"/>
        </w:rPr>
        <w:t>4.2. Пациент, который зашел в Учреждение, обязан снять верхнюю одежду, сдать ее в гардероб и надеть бахилы.</w:t>
      </w:r>
    </w:p>
    <w:p w:rsidR="005B3934" w:rsidRDefault="005B3934" w:rsidP="005B3934">
      <w:pPr>
        <w:tabs>
          <w:tab w:val="left" w:pos="721"/>
        </w:tabs>
        <w:spacing w:before="100" w:beforeAutospacing="1" w:after="100" w:afterAutospacing="1"/>
        <w:ind w:left="-851"/>
        <w:jc w:val="both"/>
      </w:pPr>
      <w:r>
        <w:rPr>
          <w:color w:val="000000"/>
          <w:sz w:val="28"/>
          <w:szCs w:val="28"/>
        </w:rPr>
        <w:t xml:space="preserve">4.3.С целью безопасности запрещается вход в Учреждение с большими сумками и пакетами. </w:t>
      </w:r>
    </w:p>
    <w:p w:rsidR="005B3934" w:rsidRDefault="005B3934" w:rsidP="005B3934">
      <w:pPr>
        <w:tabs>
          <w:tab w:val="left" w:pos="711"/>
        </w:tabs>
        <w:spacing w:before="100" w:beforeAutospacing="1" w:after="100" w:afterAutospacing="1"/>
        <w:ind w:left="-851"/>
        <w:jc w:val="both"/>
      </w:pPr>
      <w:r>
        <w:rPr>
          <w:color w:val="000000"/>
          <w:sz w:val="28"/>
          <w:szCs w:val="28"/>
        </w:rPr>
        <w:t xml:space="preserve">4.4.Пациенты и посетители Учреждения должны с уважением относиться ко всему персоналу Учреждения, проявлять доброжелательное и вежливое отношение к другим пациентам, не позволять себе проявлений грубости и бестактности в их адрес. </w:t>
      </w:r>
    </w:p>
    <w:p w:rsidR="005B3934" w:rsidRDefault="005B3934" w:rsidP="005B3934">
      <w:pPr>
        <w:tabs>
          <w:tab w:val="left" w:pos="716"/>
        </w:tabs>
        <w:spacing w:before="100" w:beforeAutospacing="1" w:after="100" w:afterAutospacing="1"/>
        <w:ind w:left="-851"/>
        <w:jc w:val="both"/>
      </w:pPr>
      <w:r>
        <w:rPr>
          <w:color w:val="000000"/>
          <w:sz w:val="28"/>
          <w:szCs w:val="28"/>
        </w:rPr>
        <w:t xml:space="preserve">4.5.Учреждение не несет ответственности за ценные вещи, оставленные в верхней одежде пациентов, а также за вещи, оставленные без присмотра. </w:t>
      </w:r>
    </w:p>
    <w:p w:rsidR="005B3934" w:rsidRDefault="005B3934" w:rsidP="005B3934">
      <w:pPr>
        <w:tabs>
          <w:tab w:val="left" w:pos="716"/>
        </w:tabs>
        <w:spacing w:before="100" w:beforeAutospacing="1" w:after="100" w:afterAutospacing="1"/>
        <w:ind w:left="-851"/>
        <w:jc w:val="both"/>
      </w:pPr>
      <w:r>
        <w:rPr>
          <w:color w:val="000000"/>
          <w:sz w:val="28"/>
          <w:szCs w:val="28"/>
        </w:rPr>
        <w:t xml:space="preserve">4.6. Пациент </w:t>
      </w:r>
      <w:proofErr w:type="gramStart"/>
      <w:r>
        <w:rPr>
          <w:color w:val="000000"/>
          <w:sz w:val="28"/>
          <w:szCs w:val="28"/>
        </w:rPr>
        <w:t>должен бережно относится</w:t>
      </w:r>
      <w:proofErr w:type="gramEnd"/>
      <w:r>
        <w:rPr>
          <w:color w:val="000000"/>
          <w:sz w:val="28"/>
          <w:szCs w:val="28"/>
        </w:rPr>
        <w:t xml:space="preserve"> к имуществу учреждения, при обнаружении источников пожара угрожающих общественной безопасности должен незамедлительно сообщить об этом дежурному персоналу.</w:t>
      </w:r>
    </w:p>
    <w:p w:rsidR="005B3934" w:rsidRDefault="005B3934" w:rsidP="005B3934">
      <w:pPr>
        <w:tabs>
          <w:tab w:val="left" w:pos="716"/>
        </w:tabs>
        <w:spacing w:before="100" w:beforeAutospacing="1" w:after="100" w:afterAutospacing="1"/>
        <w:ind w:left="-851"/>
        <w:jc w:val="both"/>
      </w:pPr>
      <w:r>
        <w:rPr>
          <w:color w:val="000000"/>
          <w:sz w:val="28"/>
          <w:szCs w:val="28"/>
        </w:rPr>
        <w:t xml:space="preserve">4.7. Пациент должен сотрудничать с врачом на всех этапах оказания медицинской стоматологической помощи </w:t>
      </w:r>
    </w:p>
    <w:p w:rsidR="005B3934" w:rsidRDefault="005B3934" w:rsidP="005B3934">
      <w:pPr>
        <w:tabs>
          <w:tab w:val="left" w:pos="716"/>
        </w:tabs>
        <w:spacing w:before="100" w:beforeAutospacing="1" w:after="100" w:afterAutospacing="1"/>
        <w:ind w:left="-851"/>
        <w:jc w:val="both"/>
      </w:pPr>
      <w:r>
        <w:rPr>
          <w:color w:val="000000"/>
          <w:sz w:val="28"/>
          <w:szCs w:val="28"/>
        </w:rPr>
        <w:t>4.8.</w:t>
      </w:r>
      <w:r>
        <w:rPr>
          <w:b/>
          <w:color w:val="000000"/>
          <w:sz w:val="28"/>
          <w:szCs w:val="28"/>
        </w:rPr>
        <w:t>Согласно требованиям Учреждения запрещено:</w:t>
      </w:r>
    </w:p>
    <w:p w:rsidR="005B3934" w:rsidRDefault="005B3934" w:rsidP="005B3934">
      <w:pPr>
        <w:tabs>
          <w:tab w:val="left" w:pos="543"/>
        </w:tabs>
        <w:spacing w:before="100" w:beforeAutospacing="1" w:after="100" w:afterAutospacing="1"/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появляться в учреждении в состоянии алкогольного, наркотического и токсического опьянения; </w:t>
      </w:r>
    </w:p>
    <w:p w:rsidR="005B3934" w:rsidRDefault="005B3934" w:rsidP="005B3934">
      <w:pPr>
        <w:tabs>
          <w:tab w:val="left" w:pos="543"/>
        </w:tabs>
        <w:spacing w:before="100" w:beforeAutospacing="1" w:after="100" w:afterAutospacing="1"/>
        <w:ind w:left="-851"/>
        <w:jc w:val="both"/>
      </w:pPr>
      <w:r>
        <w:rPr>
          <w:color w:val="000000"/>
          <w:sz w:val="28"/>
          <w:szCs w:val="28"/>
        </w:rPr>
        <w:t>• курить, употреблять алкогольные и слабоалкогольные напитки (в т. ч. пиво), наркотики или другие психотропные средства в помещениях Учреждения;</w:t>
      </w:r>
    </w:p>
    <w:p w:rsidR="005B3934" w:rsidRDefault="005B3934" w:rsidP="005B3934">
      <w:pPr>
        <w:tabs>
          <w:tab w:val="left" w:pos="741"/>
        </w:tabs>
        <w:spacing w:before="100" w:beforeAutospacing="1" w:after="100" w:afterAutospacing="1"/>
        <w:ind w:left="-851"/>
        <w:jc w:val="both"/>
      </w:pPr>
      <w:r>
        <w:rPr>
          <w:color w:val="000000"/>
          <w:sz w:val="28"/>
          <w:szCs w:val="28"/>
        </w:rPr>
        <w:lastRenderedPageBreak/>
        <w:t>• иметь при себе холодное или огнестрельное оружие, демонстрировать его персоналу или окружающим;</w:t>
      </w:r>
    </w:p>
    <w:p w:rsidR="005B3934" w:rsidRDefault="005B3934" w:rsidP="005B3934">
      <w:pPr>
        <w:tabs>
          <w:tab w:val="left" w:pos="750"/>
        </w:tabs>
        <w:spacing w:before="100" w:beforeAutospacing="1" w:after="100" w:afterAutospacing="1"/>
        <w:ind w:left="-851"/>
        <w:jc w:val="both"/>
      </w:pPr>
      <w:r>
        <w:rPr>
          <w:color w:val="000000"/>
          <w:sz w:val="28"/>
          <w:szCs w:val="28"/>
        </w:rPr>
        <w:t>• пытаться вынести за пределы Учреждения какое-либо имущество, расходные материалы, медикаменты документы которые принадлежат Учреждению;</w:t>
      </w:r>
    </w:p>
    <w:p w:rsidR="005B3934" w:rsidRDefault="005B3934" w:rsidP="005B3934">
      <w:pPr>
        <w:tabs>
          <w:tab w:val="left" w:pos="746"/>
        </w:tabs>
        <w:spacing w:before="100" w:beforeAutospacing="1" w:after="100" w:afterAutospacing="1"/>
        <w:ind w:left="-851"/>
        <w:jc w:val="both"/>
      </w:pPr>
      <w:r>
        <w:rPr>
          <w:color w:val="000000"/>
          <w:sz w:val="28"/>
          <w:szCs w:val="28"/>
        </w:rPr>
        <w:t>• вести себя шумно, неадекватно, создавать проблемы для других посетителей Учреждения;</w:t>
      </w:r>
    </w:p>
    <w:p w:rsidR="005B3934" w:rsidRDefault="005B3934" w:rsidP="005B3934">
      <w:pPr>
        <w:tabs>
          <w:tab w:val="left" w:pos="750"/>
        </w:tabs>
        <w:spacing w:before="100" w:beforeAutospacing="1" w:after="100" w:afterAutospacing="1"/>
        <w:ind w:left="-851"/>
        <w:jc w:val="both"/>
      </w:pPr>
      <w:r>
        <w:rPr>
          <w:color w:val="000000"/>
          <w:sz w:val="28"/>
          <w:szCs w:val="28"/>
        </w:rPr>
        <w:t>• заниматься любым видом торговли или обмена;</w:t>
      </w:r>
    </w:p>
    <w:p w:rsidR="005B3934" w:rsidRDefault="005B3934" w:rsidP="005B3934">
      <w:pPr>
        <w:tabs>
          <w:tab w:val="left" w:pos="746"/>
        </w:tabs>
        <w:spacing w:before="100" w:beforeAutospacing="1" w:after="100" w:afterAutospacing="1"/>
        <w:ind w:left="-851"/>
        <w:jc w:val="both"/>
      </w:pPr>
      <w:r>
        <w:rPr>
          <w:color w:val="000000"/>
          <w:sz w:val="28"/>
          <w:szCs w:val="28"/>
        </w:rPr>
        <w:t>• приводить или приносить в Учреждение животных, птиц;</w:t>
      </w:r>
    </w:p>
    <w:p w:rsidR="005B3934" w:rsidRDefault="005B3934" w:rsidP="005B3934">
      <w:pPr>
        <w:tabs>
          <w:tab w:val="left" w:pos="746"/>
        </w:tabs>
        <w:spacing w:before="100" w:beforeAutospacing="1" w:after="100" w:afterAutospacing="1"/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заходить в учреждение в грязной одежде с сильным специфическим запахом.</w:t>
      </w:r>
    </w:p>
    <w:p w:rsidR="005B3934" w:rsidRDefault="005B3934" w:rsidP="005B3934">
      <w:pPr>
        <w:tabs>
          <w:tab w:val="left" w:pos="716"/>
        </w:tabs>
        <w:spacing w:before="100" w:beforeAutospacing="1" w:after="100" w:afterAutospacing="1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• пользоваться в кабинете врача сотовыми телефонами (использование мобильной связи может привести к поломке медицинского оборудования).</w:t>
      </w:r>
    </w:p>
    <w:p w:rsidR="005B3934" w:rsidRDefault="005B3934" w:rsidP="005B3934">
      <w:pPr>
        <w:tabs>
          <w:tab w:val="left" w:pos="716"/>
        </w:tabs>
        <w:spacing w:before="100" w:beforeAutospacing="1" w:after="100" w:afterAutospacing="1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• заходить в помещение регистратуры пациентам, посетителям, сотрудникам поликлиники, за исключением работников регистратуры.</w:t>
      </w:r>
    </w:p>
    <w:p w:rsidR="005B3934" w:rsidRDefault="005B3934" w:rsidP="005B3934">
      <w:pPr>
        <w:spacing w:before="100" w:beforeAutospacing="1" w:after="100" w:afterAutospacing="1"/>
        <w:ind w:left="-851"/>
        <w:jc w:val="both"/>
        <w:rPr>
          <w:b/>
        </w:rPr>
      </w:pPr>
      <w:r>
        <w:rPr>
          <w:b/>
          <w:color w:val="000000"/>
          <w:sz w:val="28"/>
          <w:szCs w:val="28"/>
        </w:rPr>
        <w:t>В случае любого из вышеперечисленных видов нарушений Учреждение имеет право отказать пациенту в предоставлении плановой медицинской помощи.</w:t>
      </w:r>
    </w:p>
    <w:p w:rsidR="005B3934" w:rsidRDefault="005B3934" w:rsidP="005B3934">
      <w:pPr>
        <w:spacing w:before="100" w:beforeAutospacing="1" w:after="100" w:afterAutospacing="1"/>
        <w:ind w:left="-851"/>
        <w:jc w:val="both"/>
      </w:pPr>
      <w:r>
        <w:rPr>
          <w:color w:val="000000"/>
          <w:sz w:val="28"/>
          <w:szCs w:val="28"/>
        </w:rPr>
        <w:t>4.9. Фото и видеосъемку, аудиозапись в Учреждения можно вести только с разрешения администрации Учреждения. Фото и видеосъёмка пациентов производится с их согласия или согласия законных представителей.</w:t>
      </w:r>
    </w:p>
    <w:p w:rsidR="005B3934" w:rsidRDefault="005B3934" w:rsidP="005B3934">
      <w:pPr>
        <w:spacing w:before="100" w:beforeAutospacing="1" w:after="100" w:afterAutospacing="1"/>
        <w:ind w:left="-851"/>
        <w:jc w:val="both"/>
      </w:pPr>
      <w:r>
        <w:rPr>
          <w:color w:val="000000"/>
          <w:sz w:val="28"/>
          <w:szCs w:val="28"/>
        </w:rPr>
        <w:t>4.10. Пациенту рекомендовано:</w:t>
      </w:r>
    </w:p>
    <w:p w:rsidR="005B3934" w:rsidRDefault="005B3934" w:rsidP="005B3934">
      <w:pPr>
        <w:tabs>
          <w:tab w:val="left" w:pos="721"/>
        </w:tabs>
        <w:spacing w:before="100" w:beforeAutospacing="1" w:after="100" w:afterAutospacing="1"/>
        <w:ind w:left="-851"/>
        <w:jc w:val="both"/>
      </w:pPr>
      <w:r>
        <w:rPr>
          <w:color w:val="000000"/>
          <w:sz w:val="28"/>
          <w:szCs w:val="28"/>
        </w:rPr>
        <w:t>4.10.1. Не употреблять перед приемом врача-специалиста чеснок, рыбу и лук.</w:t>
      </w:r>
    </w:p>
    <w:p w:rsidR="005B3934" w:rsidRDefault="005B3934" w:rsidP="005B3934">
      <w:pPr>
        <w:tabs>
          <w:tab w:val="left" w:pos="716"/>
        </w:tabs>
        <w:spacing w:before="100" w:beforeAutospacing="1" w:after="100" w:afterAutospacing="1"/>
        <w:ind w:left="-851"/>
        <w:jc w:val="both"/>
      </w:pPr>
      <w:r>
        <w:rPr>
          <w:color w:val="000000"/>
          <w:sz w:val="28"/>
          <w:szCs w:val="28"/>
        </w:rPr>
        <w:t>4.10.2. Перед визитом к врачу-стоматологу пациент должен покушать (но не плотно), почистить зубы и язык.</w:t>
      </w:r>
    </w:p>
    <w:p w:rsidR="005B3934" w:rsidRDefault="005B3934" w:rsidP="005B3934">
      <w:pPr>
        <w:tabs>
          <w:tab w:val="left" w:pos="721"/>
        </w:tabs>
        <w:spacing w:before="100" w:beforeAutospacing="1" w:after="100" w:afterAutospacing="1"/>
        <w:ind w:left="-851"/>
        <w:jc w:val="both"/>
      </w:pPr>
      <w:r>
        <w:rPr>
          <w:color w:val="000000"/>
          <w:sz w:val="28"/>
          <w:szCs w:val="28"/>
        </w:rPr>
        <w:t>4.10.3. За сутки до визита к врачу-специалисту необходимо воздержаться от приема алкоголя (алкоголь может держаться в крови до 4-х суток, что снижает эффективность обезболивающих препаратов).</w:t>
      </w:r>
    </w:p>
    <w:p w:rsidR="005B3934" w:rsidRDefault="005B3934" w:rsidP="005B3934">
      <w:pPr>
        <w:spacing w:before="100" w:beforeAutospacing="1" w:after="100" w:afterAutospacing="1"/>
        <w:ind w:left="-851"/>
        <w:jc w:val="both"/>
      </w:pPr>
      <w:r>
        <w:rPr>
          <w:color w:val="000000"/>
          <w:sz w:val="28"/>
          <w:szCs w:val="28"/>
        </w:rPr>
        <w:t>4.11. Пациент должен знать:</w:t>
      </w:r>
    </w:p>
    <w:p w:rsidR="005B3934" w:rsidRDefault="005B3934" w:rsidP="005B3934">
      <w:pPr>
        <w:spacing w:before="100" w:beforeAutospacing="1" w:after="100" w:afterAutospacing="1"/>
        <w:ind w:left="-851"/>
        <w:jc w:val="both"/>
      </w:pPr>
      <w:r>
        <w:rPr>
          <w:color w:val="000000"/>
          <w:sz w:val="28"/>
          <w:szCs w:val="28"/>
        </w:rPr>
        <w:t>4.11.1. За 10 минут до назначенного времени приема необходимо предоставить медицинскому персоналу талон на прием с указанным номером кабинета, фамилии лечащего врача, даты и времени приема.</w:t>
      </w:r>
    </w:p>
    <w:p w:rsidR="005B3934" w:rsidRDefault="005B3934" w:rsidP="005B3934">
      <w:pPr>
        <w:spacing w:before="100" w:beforeAutospacing="1" w:after="100" w:afterAutospacing="1"/>
        <w:ind w:left="-851"/>
        <w:jc w:val="both"/>
      </w:pPr>
      <w:r>
        <w:rPr>
          <w:color w:val="000000"/>
          <w:sz w:val="28"/>
          <w:szCs w:val="28"/>
        </w:rPr>
        <w:t>4.11.2. Пациент должен заходить в кабинет врача только по приглашению медицинского персонала.</w:t>
      </w:r>
    </w:p>
    <w:p w:rsidR="005B3934" w:rsidRDefault="005B3934" w:rsidP="005B3934">
      <w:pPr>
        <w:spacing w:before="100" w:beforeAutospacing="1" w:after="100" w:afterAutospacing="1"/>
        <w:ind w:left="-851"/>
        <w:jc w:val="both"/>
      </w:pPr>
      <w:r>
        <w:rPr>
          <w:color w:val="000000"/>
          <w:sz w:val="28"/>
          <w:szCs w:val="28"/>
        </w:rPr>
        <w:lastRenderedPageBreak/>
        <w:t>4.11.3. Находиться в кабинете сопровождающим пациента лицам можно только с разрешения лечащего врача, при условии, что будут выполнены все его указания.</w:t>
      </w:r>
    </w:p>
    <w:p w:rsidR="005B3934" w:rsidRDefault="005B3934" w:rsidP="005B3934">
      <w:pPr>
        <w:spacing w:before="100" w:beforeAutospacing="1" w:after="100" w:afterAutospacing="1"/>
        <w:ind w:left="-851"/>
        <w:jc w:val="both"/>
      </w:pPr>
      <w:r>
        <w:rPr>
          <w:color w:val="000000"/>
          <w:sz w:val="28"/>
          <w:szCs w:val="28"/>
        </w:rPr>
        <w:t>4.11.4. Пациент обязан иметь при себе паспорт, оригинал полиса обязательного медицинского страхования, компактную упаковку одноразовых салфеток или чистый носовой платок.</w:t>
      </w:r>
    </w:p>
    <w:p w:rsidR="005B3934" w:rsidRDefault="005B3934" w:rsidP="005B3934">
      <w:pPr>
        <w:spacing w:before="100" w:beforeAutospacing="1" w:after="100" w:afterAutospacing="1"/>
        <w:ind w:left="-851"/>
        <w:jc w:val="both"/>
      </w:pPr>
      <w:r>
        <w:rPr>
          <w:color w:val="000000"/>
          <w:sz w:val="28"/>
          <w:szCs w:val="28"/>
        </w:rPr>
        <w:t>4.11.5. Время начала прохождения диагностического обследования, а также начало приема врача может сопровождаться небольшим ожиданием (это обусловлено тем, что у всех пациентов разной степени сложности заболевания и продолжительность консультации/лечения может превышать запланированный отрезок времени, поэтому начало приема следующего пациента может задерживаться). Максимальное отклонение от назначенного времени должно составлять не более 30 минут.</w:t>
      </w:r>
    </w:p>
    <w:p w:rsidR="005B3934" w:rsidRDefault="005B3934" w:rsidP="005B3934">
      <w:pPr>
        <w:tabs>
          <w:tab w:val="left" w:pos="726"/>
        </w:tabs>
        <w:spacing w:before="100" w:beforeAutospacing="1" w:after="100" w:afterAutospacing="1"/>
        <w:ind w:left="-851"/>
        <w:jc w:val="both"/>
      </w:pPr>
      <w:r>
        <w:rPr>
          <w:color w:val="000000"/>
          <w:sz w:val="28"/>
          <w:szCs w:val="28"/>
        </w:rPr>
        <w:t xml:space="preserve">4.11.6. Все данные диагностического обследования, дополнительных методов обследования, а также диагноз, лечение и рекомендации врача заносятся в амбулаторную карту стоматологического больного. </w:t>
      </w:r>
    </w:p>
    <w:p w:rsidR="005B3934" w:rsidRDefault="005B3934" w:rsidP="005B3934">
      <w:pPr>
        <w:spacing w:before="100" w:beforeAutospacing="1" w:after="100" w:afterAutospacing="1"/>
        <w:ind w:left="-851"/>
        <w:jc w:val="both"/>
      </w:pPr>
      <w:r>
        <w:rPr>
          <w:color w:val="000000"/>
          <w:sz w:val="28"/>
          <w:szCs w:val="28"/>
        </w:rPr>
        <w:t xml:space="preserve">4.11.7.Пациент </w:t>
      </w:r>
      <w:proofErr w:type="gramStart"/>
      <w:r>
        <w:rPr>
          <w:color w:val="000000"/>
          <w:sz w:val="28"/>
          <w:szCs w:val="28"/>
        </w:rPr>
        <w:t>имеет права непосредственно ознакомится</w:t>
      </w:r>
      <w:proofErr w:type="gramEnd"/>
      <w:r>
        <w:rPr>
          <w:color w:val="000000"/>
          <w:sz w:val="28"/>
          <w:szCs w:val="28"/>
        </w:rPr>
        <w:t xml:space="preserve"> с медицинской документацией отражающей его здоровье и получать на основании такое документации консультацию других специалистов. </w:t>
      </w:r>
    </w:p>
    <w:p w:rsidR="005B3934" w:rsidRDefault="005B3934" w:rsidP="005B3934">
      <w:pPr>
        <w:spacing w:before="100" w:beforeAutospacing="1" w:after="100" w:afterAutospacing="1"/>
        <w:ind w:left="-851"/>
        <w:jc w:val="both"/>
      </w:pPr>
      <w:r>
        <w:rPr>
          <w:color w:val="000000"/>
          <w:sz w:val="28"/>
          <w:szCs w:val="28"/>
        </w:rPr>
        <w:t>4.11.8.Получать на основании письменного заявления  медицинские документы, их копии, выписки отражающие состояние его здоровья.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5B3934" w:rsidRDefault="005B3934" w:rsidP="005B3934">
      <w:pPr>
        <w:spacing w:before="100" w:beforeAutospacing="1" w:after="100" w:afterAutospacing="1"/>
        <w:ind w:left="-851"/>
        <w:jc w:val="both"/>
      </w:pPr>
      <w:r>
        <w:rPr>
          <w:color w:val="000000"/>
          <w:sz w:val="28"/>
          <w:szCs w:val="28"/>
        </w:rPr>
        <w:t xml:space="preserve">4.11.9.Амбулаторная карта стоматологического больного является собственностью Учреждения и хранится в Учреждении на протяжении всего периода наблюдения и лечения пациента, в дальнейшем - в архиве Учреждения в течение 5 лет. </w:t>
      </w:r>
    </w:p>
    <w:p w:rsidR="005B3934" w:rsidRDefault="005B3934" w:rsidP="005B3934">
      <w:pPr>
        <w:spacing w:before="100" w:beforeAutospacing="1" w:after="100" w:afterAutospacing="1"/>
        <w:ind w:left="-851"/>
        <w:jc w:val="both"/>
      </w:pPr>
      <w:r>
        <w:rPr>
          <w:color w:val="000000"/>
          <w:sz w:val="28"/>
          <w:szCs w:val="28"/>
        </w:rPr>
        <w:t>4.12. Пациент должен:</w:t>
      </w:r>
    </w:p>
    <w:p w:rsidR="005B3934" w:rsidRDefault="005B3934" w:rsidP="005B3934">
      <w:pPr>
        <w:spacing w:before="100" w:beforeAutospacing="1" w:after="100" w:afterAutospacing="1"/>
        <w:ind w:left="-851"/>
        <w:jc w:val="both"/>
      </w:pPr>
      <w:r>
        <w:rPr>
          <w:color w:val="000000"/>
          <w:sz w:val="28"/>
          <w:szCs w:val="28"/>
        </w:rPr>
        <w:t>4.12.1. Заполнить лист информированного добровольного согласия/отказ от медицинского вмешательства.</w:t>
      </w:r>
    </w:p>
    <w:p w:rsidR="005B3934" w:rsidRDefault="005B3934" w:rsidP="005B3934">
      <w:pPr>
        <w:tabs>
          <w:tab w:val="left" w:pos="721"/>
        </w:tabs>
        <w:spacing w:before="100" w:beforeAutospacing="1" w:after="100" w:afterAutospacing="1"/>
        <w:ind w:left="-851"/>
        <w:jc w:val="both"/>
      </w:pPr>
      <w:r>
        <w:rPr>
          <w:color w:val="000000"/>
          <w:sz w:val="28"/>
          <w:szCs w:val="28"/>
        </w:rPr>
        <w:t>4.12.2. Информировать лечащего врача о тех лекарствах, которые он принимаете в настоящее время. Это поможет врачу выбрать те препараты, которые не вызовут у пациента негативной реакции. Если пациент страдает тяжелыми заболеваниями, он обязан заранее предупредить лечащего врача об этом и при себе иметь лекарственный препарат, который ему помогает снять приступы.</w:t>
      </w:r>
    </w:p>
    <w:p w:rsidR="005B3934" w:rsidRDefault="005B3934" w:rsidP="005B3934">
      <w:pPr>
        <w:tabs>
          <w:tab w:val="left" w:pos="721"/>
        </w:tabs>
        <w:spacing w:before="100" w:beforeAutospacing="1" w:after="100" w:afterAutospacing="1"/>
        <w:ind w:left="-851"/>
        <w:jc w:val="both"/>
      </w:pPr>
      <w:r>
        <w:rPr>
          <w:color w:val="000000"/>
          <w:sz w:val="28"/>
          <w:szCs w:val="28"/>
        </w:rPr>
        <w:t>4.12.3</w:t>
      </w:r>
      <w:r>
        <w:rPr>
          <w:sz w:val="28"/>
          <w:szCs w:val="28"/>
        </w:rPr>
        <w:t>.Женщина обязательно должна уведомить врача о беременности и кормлении грудью с целью исключения вредного воздействия на своего ребенка</w:t>
      </w:r>
      <w:r>
        <w:rPr>
          <w:b/>
          <w:bCs/>
          <w:sz w:val="28"/>
          <w:szCs w:val="28"/>
        </w:rPr>
        <w:t>.</w:t>
      </w:r>
    </w:p>
    <w:p w:rsidR="005B3934" w:rsidRDefault="005B3934" w:rsidP="005B3934">
      <w:pPr>
        <w:tabs>
          <w:tab w:val="left" w:pos="721"/>
        </w:tabs>
        <w:spacing w:before="100" w:beforeAutospacing="1" w:after="100" w:afterAutospacing="1"/>
        <w:ind w:left="-851"/>
        <w:jc w:val="both"/>
      </w:pPr>
      <w:r>
        <w:rPr>
          <w:color w:val="000000"/>
          <w:sz w:val="28"/>
          <w:szCs w:val="28"/>
        </w:rPr>
        <w:t xml:space="preserve">4.12.4. Время, запланированное на лечение одного пациента, составляет 30 минут. Время лечения может измениться из-за разной степени сложности лечения, что приведет к превышению запланированного времени, вследствие чего начало приема </w:t>
      </w:r>
      <w:r>
        <w:rPr>
          <w:color w:val="000000"/>
          <w:sz w:val="28"/>
          <w:szCs w:val="28"/>
        </w:rPr>
        <w:lastRenderedPageBreak/>
        <w:t>следующего пациента может быть изменено, о чем он будет информирован или предупрежден медицинским персоналом.</w:t>
      </w:r>
    </w:p>
    <w:p w:rsidR="005B3934" w:rsidRDefault="005B3934" w:rsidP="005B3934">
      <w:pPr>
        <w:tabs>
          <w:tab w:val="left" w:pos="721"/>
        </w:tabs>
        <w:spacing w:before="100" w:beforeAutospacing="1" w:after="100" w:afterAutospacing="1"/>
        <w:ind w:left="-851"/>
        <w:jc w:val="both"/>
      </w:pPr>
      <w:r>
        <w:rPr>
          <w:color w:val="000000"/>
          <w:sz w:val="28"/>
          <w:szCs w:val="28"/>
        </w:rPr>
        <w:t>4.12.5. Диагностические и консультативные заключения других медицинских организаций обязательно принимаются во внимание, но не могут служить основой для выдачи каких-либо видов заключений специалистами Учреждений, назначения плана лечения, получения рекомендаций врача и проведения медицинских манипуляций.</w:t>
      </w:r>
    </w:p>
    <w:p w:rsidR="005B3934" w:rsidRDefault="005B3934" w:rsidP="005B3934">
      <w:pPr>
        <w:tabs>
          <w:tab w:val="left" w:pos="721"/>
        </w:tabs>
        <w:spacing w:before="100" w:beforeAutospacing="1" w:after="100" w:afterAutospacing="1"/>
        <w:ind w:left="-851"/>
        <w:jc w:val="both"/>
      </w:pPr>
      <w:r>
        <w:rPr>
          <w:color w:val="000000"/>
          <w:sz w:val="28"/>
          <w:szCs w:val="28"/>
        </w:rPr>
        <w:t>4.12.6.Получение заключений и рекомендаций специалистов Учреждения, назначение плана лечения, проведение медицинских манипуляций или других дополнительных услуг Учреждения возможно только после консультации врача Учреждения или прохождении обследования именно в Учреждении.</w:t>
      </w:r>
    </w:p>
    <w:p w:rsidR="005B3934" w:rsidRDefault="005B3934" w:rsidP="005B3934">
      <w:pPr>
        <w:tabs>
          <w:tab w:val="left" w:pos="721"/>
        </w:tabs>
        <w:spacing w:before="100" w:beforeAutospacing="1" w:after="100" w:afterAutospacing="1"/>
        <w:ind w:left="-851"/>
        <w:jc w:val="both"/>
      </w:pPr>
      <w:r>
        <w:rPr>
          <w:color w:val="000000"/>
          <w:sz w:val="28"/>
          <w:szCs w:val="28"/>
        </w:rPr>
        <w:t>4.12.7. Необходимым условием для получения позитивного эффекта от назначенного лечения является четкое выполнение пациентом всех предписаний и рекомендаций лечащего врача, соблюдение необходимого уровня гигиены полости рта и правил приема медикаментов.</w:t>
      </w:r>
    </w:p>
    <w:p w:rsidR="005B3934" w:rsidRDefault="005B3934" w:rsidP="005B3934">
      <w:pPr>
        <w:tabs>
          <w:tab w:val="left" w:pos="716"/>
        </w:tabs>
        <w:spacing w:before="100" w:beforeAutospacing="1" w:after="100" w:afterAutospacing="1"/>
        <w:ind w:left="-851"/>
        <w:jc w:val="both"/>
      </w:pPr>
      <w:r>
        <w:rPr>
          <w:color w:val="000000"/>
          <w:sz w:val="28"/>
          <w:szCs w:val="28"/>
        </w:rPr>
        <w:t>4.12.9. Соблюдать назначенное лечение, рекомендации лечебного режима (в случае нетрудоспособности), явки на прием к специалистам.</w:t>
      </w:r>
    </w:p>
    <w:p w:rsidR="005B3934" w:rsidRDefault="005B3934" w:rsidP="005B3934">
      <w:pPr>
        <w:pStyle w:val="a3"/>
        <w:ind w:left="-851"/>
        <w:jc w:val="center"/>
      </w:pPr>
      <w:bookmarkStart w:id="2" w:name="bookmark7"/>
      <w:bookmarkStart w:id="3" w:name="bookmark8"/>
      <w:bookmarkEnd w:id="2"/>
      <w:bookmarkEnd w:id="3"/>
      <w:r>
        <w:rPr>
          <w:b/>
          <w:bCs/>
          <w:sz w:val="28"/>
          <w:szCs w:val="28"/>
        </w:rPr>
        <w:t>Заключительное положение</w:t>
      </w:r>
    </w:p>
    <w:p w:rsidR="005B3934" w:rsidRDefault="005B3934" w:rsidP="005B3934">
      <w:pPr>
        <w:spacing w:before="100" w:beforeAutospacing="1"/>
        <w:ind w:left="-851"/>
        <w:jc w:val="both"/>
      </w:pPr>
      <w:r>
        <w:rPr>
          <w:color w:val="000000"/>
          <w:sz w:val="28"/>
          <w:szCs w:val="28"/>
        </w:rPr>
        <w:t xml:space="preserve">5.1. Настоящие Правила действуют до их отмены или вступления в силу </w:t>
      </w:r>
      <w:proofErr w:type="gramStart"/>
      <w:r>
        <w:rPr>
          <w:color w:val="000000"/>
          <w:sz w:val="28"/>
          <w:szCs w:val="28"/>
        </w:rPr>
        <w:t>новых</w:t>
      </w:r>
      <w:proofErr w:type="gramEnd"/>
      <w:r>
        <w:rPr>
          <w:color w:val="000000"/>
          <w:sz w:val="28"/>
          <w:szCs w:val="28"/>
        </w:rPr>
        <w:t>.</w:t>
      </w:r>
    </w:p>
    <w:p w:rsidR="005B3934" w:rsidRDefault="005B3934" w:rsidP="005B3934">
      <w:pPr>
        <w:ind w:left="-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5.2. В случае нарушения пациентом или его законным представителем настоящего Положения,   администрация поликлиники оставляет за собой право отказать пациентам и их законным представителям в приеме и заключении договора на оказание услуг, а если он заключен – расторгнуть его в одностороннем порядке.</w:t>
      </w:r>
    </w:p>
    <w:p w:rsidR="005B3934" w:rsidRDefault="005B3934" w:rsidP="005B3934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5.3. Со своей стороны поликлиника и ее сотрудники  гарантируют Вам тактичное обращение и профессиональное решение Ваших проблем  на всех этапах сотрудничества при оказании стоматологических услуг.</w:t>
      </w:r>
    </w:p>
    <w:p w:rsidR="005B3934" w:rsidRDefault="005B3934" w:rsidP="005B3934">
      <w:pPr>
        <w:ind w:left="-851"/>
        <w:jc w:val="both"/>
        <w:rPr>
          <w:sz w:val="28"/>
          <w:szCs w:val="28"/>
        </w:rPr>
      </w:pPr>
    </w:p>
    <w:p w:rsidR="005B3934" w:rsidRDefault="005B3934" w:rsidP="005B3934">
      <w:pPr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Благодарим Вас за выполнение наших правил!</w:t>
      </w:r>
    </w:p>
    <w:p w:rsidR="005B3934" w:rsidRDefault="005B3934" w:rsidP="005B3934">
      <w:pPr>
        <w:tabs>
          <w:tab w:val="left" w:pos="716"/>
        </w:tabs>
        <w:spacing w:before="100" w:beforeAutospacing="1" w:after="100" w:afterAutospacing="1"/>
        <w:ind w:left="-851"/>
        <w:jc w:val="both"/>
        <w:rPr>
          <w:sz w:val="28"/>
          <w:szCs w:val="28"/>
        </w:rPr>
      </w:pPr>
    </w:p>
    <w:p w:rsidR="00CB1DF6" w:rsidRDefault="00CB1DF6"/>
    <w:sectPr w:rsidR="00CB1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DC"/>
    <w:rsid w:val="00037BF4"/>
    <w:rsid w:val="00044B61"/>
    <w:rsid w:val="001F6EA6"/>
    <w:rsid w:val="003C4ADC"/>
    <w:rsid w:val="003F6B59"/>
    <w:rsid w:val="00451593"/>
    <w:rsid w:val="004917AB"/>
    <w:rsid w:val="005B3934"/>
    <w:rsid w:val="006600A2"/>
    <w:rsid w:val="00807368"/>
    <w:rsid w:val="00931E31"/>
    <w:rsid w:val="0096025E"/>
    <w:rsid w:val="00964321"/>
    <w:rsid w:val="00BA16E7"/>
    <w:rsid w:val="00CB1DF6"/>
    <w:rsid w:val="00EA31DD"/>
    <w:rsid w:val="00EA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93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B39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93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B39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7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9</Pages>
  <Words>2597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VN</cp:lastModifiedBy>
  <cp:revision>10</cp:revision>
  <dcterms:created xsi:type="dcterms:W3CDTF">2019-11-20T09:37:00Z</dcterms:created>
  <dcterms:modified xsi:type="dcterms:W3CDTF">2020-03-23T06:28:00Z</dcterms:modified>
</cp:coreProperties>
</file>